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2F" w:rsidRDefault="0054042F" w:rsidP="0054042F">
      <w:pPr>
        <w:rPr>
          <w:rFonts w:ascii="Gill Sans MT" w:hAnsi="Gill Sans MT"/>
          <w:sz w:val="20"/>
        </w:rPr>
      </w:pPr>
    </w:p>
    <w:p w:rsidR="0054042F" w:rsidRDefault="0054042F" w:rsidP="0054042F">
      <w:pPr>
        <w:rPr>
          <w:rFonts w:ascii="Gill Sans MT" w:hAnsi="Gill Sans MT"/>
          <w:sz w:val="20"/>
        </w:rPr>
      </w:pPr>
    </w:p>
    <w:tbl>
      <w:tblPr>
        <w:tblStyle w:val="TableGrid4"/>
        <w:tblW w:w="9356" w:type="dxa"/>
        <w:tblInd w:w="-5" w:type="dxa"/>
        <w:tblLook w:val="04A0" w:firstRow="1" w:lastRow="0" w:firstColumn="1" w:lastColumn="0" w:noHBand="0" w:noVBand="1"/>
      </w:tblPr>
      <w:tblGrid>
        <w:gridCol w:w="1710"/>
        <w:gridCol w:w="810"/>
        <w:gridCol w:w="599"/>
        <w:gridCol w:w="661"/>
        <w:gridCol w:w="1530"/>
        <w:gridCol w:w="450"/>
        <w:gridCol w:w="1890"/>
        <w:gridCol w:w="1706"/>
      </w:tblGrid>
      <w:tr w:rsidR="0054042F" w:rsidRPr="00B62D25" w:rsidTr="00DA7EA0">
        <w:trPr>
          <w:trHeight w:val="350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54042F" w:rsidRPr="00B62D25" w:rsidTr="00DA7EA0">
        <w:trPr>
          <w:trHeight w:val="359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2D2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43A28">
              <w:rPr>
                <w:rFonts w:ascii="Gill Sans MT" w:hAnsi="Gill Sans MT" w:cstheme="minorHAnsi"/>
                <w:sz w:val="20"/>
              </w:rPr>
              <w:t>Our Beliefs And Values</w:t>
            </w:r>
          </w:p>
        </w:tc>
      </w:tr>
      <w:tr w:rsidR="0054042F" w:rsidRPr="00B62D25" w:rsidTr="00DA7EA0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43A28">
              <w:rPr>
                <w:rFonts w:ascii="Gill Sans MT" w:hAnsi="Gill Sans MT" w:cstheme="minorHAnsi"/>
                <w:sz w:val="20"/>
              </w:rPr>
              <w:t>Being A Leader</w:t>
            </w:r>
          </w:p>
        </w:tc>
      </w:tr>
      <w:tr w:rsidR="0054042F" w:rsidRPr="00B62D25" w:rsidTr="00DA7EA0">
        <w:trPr>
          <w:trHeight w:val="474"/>
        </w:trPr>
        <w:tc>
          <w:tcPr>
            <w:tcW w:w="3780" w:type="dxa"/>
            <w:gridSpan w:val="4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4042F" w:rsidRPr="00B62D25" w:rsidRDefault="0054042F" w:rsidP="00DA7EA0">
            <w:pPr>
              <w:rPr>
                <w:rFonts w:ascii="Gill Sans MT" w:hAnsi="Gill Sans MT" w:cs="Tahoma"/>
                <w:sz w:val="20"/>
              </w:rPr>
            </w:pPr>
            <w:r w:rsidRPr="000A0DC4">
              <w:rPr>
                <w:rFonts w:ascii="Gill Sans MT" w:hAnsi="Gill Sans MT" w:cs="Tahoma"/>
                <w:sz w:val="20"/>
              </w:rPr>
              <w:t>B5.3.4.1.  Show Understanding of the Ministry of the major religious leaders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4042F" w:rsidRPr="00B62D25" w:rsidRDefault="0054042F" w:rsidP="00DA7EA0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B5.3.4.1.1 </w:t>
            </w:r>
            <w:r w:rsidRPr="00443A28">
              <w:rPr>
                <w:rFonts w:cstheme="minorHAnsi"/>
                <w:sz w:val="20"/>
              </w:rPr>
              <w:t>describe the key events in the Ministry of the leaders of the three religions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4042F" w:rsidRPr="00B62D25" w:rsidRDefault="0054042F" w:rsidP="00DA7EA0">
            <w:pPr>
              <w:rPr>
                <w:rFonts w:ascii="Gill Sans MT" w:hAnsi="Gill Sans MT" w:cs="Tahoma"/>
                <w:sz w:val="20"/>
              </w:rPr>
            </w:pPr>
          </w:p>
          <w:p w:rsidR="0054042F" w:rsidRPr="00B62D25" w:rsidRDefault="0054042F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4042F" w:rsidRPr="00B62D25" w:rsidTr="00DA7EA0">
        <w:trPr>
          <w:trHeight w:val="494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4042F" w:rsidRPr="00B62D25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62D25">
              <w:rPr>
                <w:bCs/>
                <w:sz w:val="20"/>
                <w:szCs w:val="20"/>
              </w:rPr>
              <w:t xml:space="preserve">Learners can </w:t>
            </w:r>
            <w:r w:rsidRPr="00443A28">
              <w:rPr>
                <w:rFonts w:cstheme="minorHAnsi"/>
                <w:sz w:val="20"/>
                <w:szCs w:val="22"/>
              </w:rPr>
              <w:t>describe the key events in the Ministry of the leaders of the three religions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4042F" w:rsidRPr="00B62D25" w:rsidRDefault="0054042F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</w:t>
            </w:r>
          </w:p>
        </w:tc>
      </w:tr>
      <w:tr w:rsidR="0054042F" w:rsidRPr="00B62D25" w:rsidTr="00DA7EA0">
        <w:trPr>
          <w:trHeight w:val="35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theme="minorHAnsi"/>
                <w:sz w:val="20"/>
              </w:rPr>
            </w:pPr>
            <w:r w:rsidRPr="00B62D25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54042F" w:rsidRPr="00B62D25" w:rsidTr="00DA7EA0">
        <w:trPr>
          <w:trHeight w:val="194"/>
        </w:trPr>
        <w:tc>
          <w:tcPr>
            <w:tcW w:w="1710" w:type="dxa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646" w:type="dxa"/>
            <w:gridSpan w:val="7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4042F" w:rsidRPr="00B62D25" w:rsidTr="00DA7EA0">
        <w:trPr>
          <w:trHeight w:val="350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54042F" w:rsidRPr="00B62D25" w:rsidRDefault="0054042F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 w:cstheme="minorHAnsi"/>
                <w:sz w:val="20"/>
              </w:rPr>
              <w:t xml:space="preserve">OWOP </w:t>
            </w:r>
            <w:r>
              <w:rPr>
                <w:rFonts w:ascii="Gill Sans MT" w:hAnsi="Gill Sans MT" w:cs="Tahoma"/>
              </w:rPr>
              <w:t>Curriculum Pg. 35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48"/>
        <w:gridCol w:w="2835"/>
        <w:gridCol w:w="2692"/>
      </w:tblGrid>
      <w:tr w:rsidR="0054042F" w:rsidRPr="00443A28" w:rsidTr="00DA7EA0">
        <w:tc>
          <w:tcPr>
            <w:tcW w:w="9350" w:type="dxa"/>
            <w:gridSpan w:val="4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4042F" w:rsidRPr="00443A28" w:rsidTr="00DA7EA0">
        <w:tc>
          <w:tcPr>
            <w:tcW w:w="1075" w:type="dxa"/>
          </w:tcPr>
          <w:p w:rsidR="0054042F" w:rsidRPr="003552AD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552A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48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54042F" w:rsidRPr="00443A28" w:rsidTr="00DA7EA0">
        <w:tc>
          <w:tcPr>
            <w:tcW w:w="1075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</w:tcPr>
          <w:p w:rsidR="0054042F" w:rsidRPr="00443A28" w:rsidRDefault="0054042F" w:rsidP="00DA7EA0">
            <w:pPr>
              <w:rPr>
                <w:rFonts w:ascii="Gill Sans MT" w:hAnsi="Gill Sans MT"/>
                <w:sz w:val="20"/>
              </w:rPr>
            </w:pPr>
            <w:r w:rsidRPr="00443A28">
              <w:rPr>
                <w:rFonts w:ascii="Gill Sans MT" w:hAnsi="Gill Sans MT"/>
                <w:sz w:val="20"/>
              </w:rPr>
              <w:t xml:space="preserve">Read out excerpts from speeches made by some religious leaders (Jesus Christ, Prophet Mohammed). </w:t>
            </w:r>
          </w:p>
          <w:p w:rsidR="0054042F" w:rsidRPr="00443A28" w:rsidRDefault="0054042F" w:rsidP="00DA7EA0">
            <w:pPr>
              <w:rPr>
                <w:rFonts w:ascii="Gill Sans MT" w:hAnsi="Gill Sans MT"/>
                <w:sz w:val="20"/>
              </w:rPr>
            </w:pPr>
          </w:p>
          <w:p w:rsidR="0054042F" w:rsidRPr="00443A28" w:rsidRDefault="0054042F" w:rsidP="00DA7EA0">
            <w:pPr>
              <w:rPr>
                <w:rFonts w:ascii="Gill Sans MT" w:hAnsi="Gill Sans MT"/>
              </w:rPr>
            </w:pPr>
            <w:r w:rsidRPr="00443A28">
              <w:rPr>
                <w:rFonts w:ascii="Gill Sans MT" w:hAnsi="Gill Sans MT"/>
                <w:sz w:val="20"/>
              </w:rPr>
              <w:t>Let learners relate to the speeches and share ideas on such speeches</w:t>
            </w:r>
            <w:r w:rsidRPr="00443A28">
              <w:rPr>
                <w:rFonts w:ascii="Gill Sans MT" w:hAnsi="Gill Sans MT"/>
              </w:rPr>
              <w:t>.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Learners describe the key events associated with the ministry of: 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4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proofErr w:type="gramEnd"/>
            <w:r w:rsidRPr="00443A28">
              <w:rPr>
                <w:rFonts w:cstheme="minorHAnsi"/>
                <w:sz w:val="20"/>
                <w:szCs w:val="20"/>
              </w:rPr>
              <w:t>. The Lord Jesus Christ–</w:t>
            </w:r>
            <w:r w:rsidRPr="00443A28">
              <w:rPr>
                <w:rFonts w:cstheme="minorHAnsi"/>
                <w:i/>
                <w:sz w:val="20"/>
                <w:szCs w:val="20"/>
              </w:rPr>
              <w:t>Baptism, temptation, call of the disciples, teaching, etc.</w:t>
            </w:r>
            <w:r w:rsidRPr="00443A2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443A28">
              <w:rPr>
                <w:rFonts w:cstheme="minorHAnsi"/>
                <w:sz w:val="20"/>
                <w:szCs w:val="20"/>
              </w:rPr>
              <w:t>ii</w:t>
            </w:r>
            <w:proofErr w:type="gramEnd"/>
            <w:r w:rsidRPr="00443A28">
              <w:rPr>
                <w:rFonts w:cstheme="minorHAnsi"/>
                <w:sz w:val="20"/>
                <w:szCs w:val="20"/>
              </w:rPr>
              <w:t xml:space="preserve">. The Holy Prophet Muhammad </w:t>
            </w:r>
            <w:r w:rsidRPr="00443A28">
              <w:rPr>
                <w:rFonts w:cstheme="minorHAnsi"/>
                <w:i/>
                <w:sz w:val="20"/>
                <w:szCs w:val="20"/>
              </w:rPr>
              <w:t>(S.A.W.) –call, triumphant entry to Makkah etc.</w:t>
            </w:r>
            <w:r w:rsidRPr="00443A28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4042F" w:rsidRPr="00443A28" w:rsidRDefault="0054042F" w:rsidP="00DA7EA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In groups, learners role-play some aspects of the Ministry of: a. </w:t>
            </w:r>
            <w:r w:rsidRPr="00443A28">
              <w:rPr>
                <w:rFonts w:cstheme="minorHAnsi"/>
                <w:i/>
                <w:sz w:val="20"/>
                <w:szCs w:val="20"/>
              </w:rPr>
              <w:t xml:space="preserve">The Lord Jesus Christ 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i/>
                <w:sz w:val="20"/>
                <w:szCs w:val="20"/>
              </w:rPr>
              <w:t>b. The Holy Prophet Muhammad</w:t>
            </w:r>
            <w:r w:rsidRPr="00443A2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  <w:r w:rsidRPr="00443A28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  <w:r w:rsidRPr="00443A28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54042F" w:rsidRPr="00443A28" w:rsidTr="00DA7EA0">
        <w:tc>
          <w:tcPr>
            <w:tcW w:w="1075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</w:tcPr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Learners describe the key events associated with the ministry of: 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443A2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43A28">
              <w:rPr>
                <w:rFonts w:cstheme="minorHAnsi"/>
                <w:sz w:val="20"/>
                <w:szCs w:val="20"/>
              </w:rPr>
              <w:t>. Traditional Leaders–</w:t>
            </w:r>
            <w:r w:rsidRPr="00443A28">
              <w:rPr>
                <w:rFonts w:cstheme="minorHAnsi"/>
                <w:i/>
                <w:sz w:val="20"/>
                <w:szCs w:val="20"/>
              </w:rPr>
              <w:t xml:space="preserve">training, teaching, etc. 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>In groups, learners role-play some aspects of the Ministry of:</w:t>
            </w:r>
          </w:p>
          <w:p w:rsidR="0054042F" w:rsidRPr="00443A28" w:rsidRDefault="0054042F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>a.  A Traditional Religious Leader</w:t>
            </w:r>
          </w:p>
        </w:tc>
        <w:tc>
          <w:tcPr>
            <w:tcW w:w="2692" w:type="dxa"/>
          </w:tcPr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  <w:r w:rsidRPr="00443A28">
              <w:rPr>
                <w:rFonts w:ascii="Gill Sans MT" w:hAnsi="Gill Sans MT" w:cstheme="minorHAnsi"/>
                <w:sz w:val="20"/>
              </w:rPr>
              <w:t>Ask learners to talk about what they have learnt.</w:t>
            </w:r>
          </w:p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54042F" w:rsidRPr="00443A28" w:rsidRDefault="0054042F" w:rsidP="00DA7EA0">
            <w:pPr>
              <w:rPr>
                <w:rFonts w:ascii="Gill Sans MT" w:hAnsi="Gill Sans MT" w:cstheme="minorHAnsi"/>
                <w:sz w:val="20"/>
              </w:rPr>
            </w:pPr>
            <w:r w:rsidRPr="00443A28">
              <w:rPr>
                <w:rFonts w:ascii="Gill Sans MT" w:hAnsi="Gill Sans MT" w:cstheme="minorHAnsi"/>
                <w:sz w:val="20"/>
              </w:rPr>
              <w:t>Through questions and answers review learners understanding of the lesson</w:t>
            </w:r>
          </w:p>
        </w:tc>
      </w:tr>
    </w:tbl>
    <w:p w:rsidR="0054042F" w:rsidRPr="00443A28" w:rsidRDefault="0054042F" w:rsidP="0054042F">
      <w:pPr>
        <w:rPr>
          <w:rFonts w:ascii="Gill Sans MT" w:hAnsi="Gill Sans MT"/>
          <w:sz w:val="20"/>
        </w:rPr>
      </w:pPr>
    </w:p>
    <w:p w:rsidR="0054042F" w:rsidRPr="00443A28" w:rsidRDefault="0054042F" w:rsidP="0054042F">
      <w:pPr>
        <w:rPr>
          <w:rFonts w:ascii="Gill Sans MT" w:hAnsi="Gill Sans MT"/>
          <w:sz w:val="20"/>
        </w:rPr>
      </w:pPr>
    </w:p>
    <w:p w:rsidR="00BF358B" w:rsidRDefault="0054042F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2F"/>
    <w:rsid w:val="000E4FA7"/>
    <w:rsid w:val="0054042F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EACCF-BCE3-4E20-AD50-D830A70B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42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54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2025-01-06T21:18:00Z</dcterms:created>
  <dcterms:modified xsi:type="dcterms:W3CDTF">2025-01-06T21:18:00Z</dcterms:modified>
</cp:coreProperties>
</file>