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1C" w:rsidRDefault="00E5291C" w:rsidP="00E5291C">
      <w:pPr>
        <w:rPr>
          <w:rFonts w:ascii="Gill Sans MT" w:hAnsi="Gill Sans MT"/>
        </w:rPr>
      </w:pPr>
    </w:p>
    <w:tbl>
      <w:tblPr>
        <w:tblStyle w:val="TableGrid8"/>
        <w:tblW w:w="9356" w:type="dxa"/>
        <w:tblInd w:w="-5" w:type="dxa"/>
        <w:tblLook w:val="04A0" w:firstRow="1" w:lastRow="0" w:firstColumn="1" w:lastColumn="0" w:noHBand="0" w:noVBand="1"/>
      </w:tblPr>
      <w:tblGrid>
        <w:gridCol w:w="2065"/>
        <w:gridCol w:w="629"/>
        <w:gridCol w:w="567"/>
        <w:gridCol w:w="425"/>
        <w:gridCol w:w="1169"/>
        <w:gridCol w:w="532"/>
        <w:gridCol w:w="2551"/>
        <w:gridCol w:w="1418"/>
      </w:tblGrid>
      <w:tr w:rsidR="00E5291C" w:rsidRPr="00B62D25" w:rsidTr="00DA7EA0">
        <w:trPr>
          <w:trHeight w:val="35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/>
                <w:sz w:val="20"/>
              </w:rPr>
              <w:t>Ghanaian Language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E5291C" w:rsidRPr="00B62D25" w:rsidTr="00DA7EA0">
        <w:trPr>
          <w:trHeight w:val="359"/>
        </w:trPr>
        <w:tc>
          <w:tcPr>
            <w:tcW w:w="4855" w:type="dxa"/>
            <w:gridSpan w:val="5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2D2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07EEA">
              <w:rPr>
                <w:rFonts w:ascii="Gill Sans MT" w:hAnsi="Gill Sans MT" w:cstheme="minorHAnsi"/>
                <w:sz w:val="20"/>
              </w:rPr>
              <w:t>Composition Writing</w:t>
            </w:r>
          </w:p>
        </w:tc>
      </w:tr>
      <w:tr w:rsidR="00E5291C" w:rsidRPr="00B62D25" w:rsidTr="00DA7EA0">
        <w:trPr>
          <w:trHeight w:val="341"/>
        </w:trPr>
        <w:tc>
          <w:tcPr>
            <w:tcW w:w="2065" w:type="dxa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07EEA">
              <w:rPr>
                <w:rFonts w:ascii="Gill Sans MT" w:hAnsi="Gill Sans MT" w:cstheme="minorHAnsi"/>
                <w:sz w:val="20"/>
              </w:rPr>
              <w:t>Persuasive Writing</w:t>
            </w:r>
          </w:p>
        </w:tc>
      </w:tr>
      <w:tr w:rsidR="00E5291C" w:rsidRPr="00B62D25" w:rsidTr="00DA7EA0">
        <w:trPr>
          <w:trHeight w:val="474"/>
        </w:trPr>
        <w:tc>
          <w:tcPr>
            <w:tcW w:w="3686" w:type="dxa"/>
            <w:gridSpan w:val="4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  <w:r w:rsidRPr="00E66903">
              <w:rPr>
                <w:rFonts w:ascii="Gill Sans MT" w:hAnsi="Gill Sans MT" w:cs="Tahoma"/>
                <w:sz w:val="20"/>
              </w:rPr>
              <w:t>B5.4.4.1: Exhibit knowledge of writing simple persuasive essays using controlled composition on their own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5291C" w:rsidRPr="00B62D25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107EEA">
              <w:rPr>
                <w:rFonts w:cstheme="minorHAnsi"/>
                <w:sz w:val="20"/>
                <w:szCs w:val="20"/>
              </w:rPr>
              <w:t>B5.4.4.1.1-3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7EEA">
              <w:rPr>
                <w:rFonts w:cstheme="minorHAnsi"/>
                <w:sz w:val="20"/>
                <w:szCs w:val="20"/>
              </w:rPr>
              <w:t>write a simple persuasive essay through controlled composition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</w:p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5291C" w:rsidRPr="00B62D25" w:rsidTr="00DA7EA0">
        <w:trPr>
          <w:trHeight w:val="494"/>
        </w:trPr>
        <w:tc>
          <w:tcPr>
            <w:tcW w:w="5387" w:type="dxa"/>
            <w:gridSpan w:val="6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5291C" w:rsidRPr="00B62D25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62D25">
              <w:rPr>
                <w:rFonts w:cstheme="minorHAnsi"/>
                <w:sz w:val="20"/>
                <w:szCs w:val="20"/>
              </w:rPr>
              <w:t xml:space="preserve">Learners </w:t>
            </w:r>
            <w:r w:rsidRPr="00107EEA">
              <w:rPr>
                <w:rFonts w:cstheme="minorHAnsi"/>
                <w:sz w:val="20"/>
                <w:szCs w:val="20"/>
              </w:rPr>
              <w:t>write a simple persuasive essay through controlled composition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5291C" w:rsidRPr="00B62D25" w:rsidRDefault="00E5291C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E5291C" w:rsidRPr="00B62D25" w:rsidTr="00DA7EA0">
        <w:trPr>
          <w:trHeight w:val="350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B62D25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E5291C" w:rsidRPr="00B62D25" w:rsidTr="00DA7EA0">
        <w:trPr>
          <w:trHeight w:val="35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E5291C" w:rsidRPr="00B62D25" w:rsidRDefault="00E5291C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/>
                <w:sz w:val="20"/>
              </w:rPr>
              <w:t>Ghanaian Language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51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515"/>
      </w:tblGrid>
      <w:tr w:rsidR="00E5291C" w:rsidRPr="00D73294" w:rsidTr="00DA7EA0">
        <w:tc>
          <w:tcPr>
            <w:tcW w:w="9350" w:type="dxa"/>
            <w:gridSpan w:val="4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E5291C" w:rsidRPr="00D73294" w:rsidTr="00DA7EA0">
        <w:tc>
          <w:tcPr>
            <w:tcW w:w="107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7329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E5291C" w:rsidRPr="00450569" w:rsidRDefault="00E5291C" w:rsidP="00DA7EA0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880" w:type="dxa"/>
          </w:tcPr>
          <w:p w:rsidR="00E5291C" w:rsidRPr="00450569" w:rsidRDefault="00E5291C" w:rsidP="00DA7EA0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15" w:type="dxa"/>
          </w:tcPr>
          <w:p w:rsidR="00E5291C" w:rsidRDefault="00E5291C" w:rsidP="00DA7EA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E5291C" w:rsidRPr="00450569" w:rsidRDefault="00E5291C" w:rsidP="00DA7EA0">
            <w:pPr>
              <w:rPr>
                <w:rFonts w:ascii="Gill Sans MT" w:hAnsi="Gill Sans MT"/>
              </w:rPr>
            </w:pPr>
          </w:p>
        </w:tc>
      </w:tr>
      <w:tr w:rsidR="00E5291C" w:rsidRPr="00D73294" w:rsidTr="00DA7EA0">
        <w:tc>
          <w:tcPr>
            <w:tcW w:w="107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Let learners find the rhyming pairs for these words. First unscramble the words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1. RBAE &amp; HREAS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2. WNRODED &amp; UTRHNDE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3. TUGHAT &amp; HBTUGO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4. ODULC &amp; ODOG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Answers: Bare &amp; Share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 xml:space="preserve">          Wonder &amp; Thunder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 xml:space="preserve">        Taught &amp; Bought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 xml:space="preserve">         Could &amp; Good </w:t>
            </w:r>
          </w:p>
        </w:tc>
        <w:tc>
          <w:tcPr>
            <w:tcW w:w="2880" w:type="dxa"/>
          </w:tcPr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Use controlled composition to write a simple persuasive essay on a cardboard.  </w:t>
            </w: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Read the sample persuasive essays on the cardboard and discuss some of its structure and features.  </w:t>
            </w: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Let learners compose a simple persuasive essay through controlled composition individually and read some aloud to class. </w:t>
            </w:r>
          </w:p>
        </w:tc>
        <w:tc>
          <w:tcPr>
            <w:tcW w:w="251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18"/>
              </w:rPr>
            </w:pPr>
          </w:p>
        </w:tc>
      </w:tr>
      <w:tr w:rsidR="00E5291C" w:rsidRPr="00D73294" w:rsidTr="00DA7EA0">
        <w:tc>
          <w:tcPr>
            <w:tcW w:w="107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E5291C" w:rsidRPr="00D73294" w:rsidRDefault="00E5291C" w:rsidP="00DA7EA0">
            <w:pPr>
              <w:rPr>
                <w:rFonts w:ascii="Gill Sans MT" w:hAnsi="Gill Sans MT" w:cs="Arial"/>
                <w:sz w:val="20"/>
                <w:szCs w:val="20"/>
              </w:rPr>
            </w:pPr>
            <w:r w:rsidRPr="00D73294">
              <w:rPr>
                <w:rFonts w:ascii="Gill Sans MT" w:hAnsi="Gill Sans MT" w:cs="Arial"/>
                <w:sz w:val="20"/>
                <w:szCs w:val="20"/>
              </w:rPr>
              <w:t>Engage learners to play the “What letter am I writing” game</w:t>
            </w:r>
            <w:r w:rsidRPr="00D73294">
              <w:rPr>
                <w:rFonts w:ascii="Gill Sans MT" w:hAnsi="Gill Sans MT" w:cs="Arial"/>
                <w:b/>
                <w:sz w:val="20"/>
                <w:szCs w:val="20"/>
                <w:u w:val="single"/>
              </w:rPr>
              <w:t>.</w:t>
            </w:r>
          </w:p>
          <w:p w:rsidR="00E5291C" w:rsidRPr="00D73294" w:rsidRDefault="00E5291C" w:rsidP="00DA7EA0">
            <w:pPr>
              <w:rPr>
                <w:rFonts w:ascii="Gill Sans MT" w:hAnsi="Gill Sans MT" w:cs="Arial"/>
                <w:sz w:val="20"/>
                <w:szCs w:val="20"/>
              </w:rPr>
            </w:pPr>
            <w:r w:rsidRPr="00D73294">
              <w:rPr>
                <w:rFonts w:ascii="Gill Sans MT" w:hAnsi="Gill Sans MT" w:cs="Arial"/>
                <w:sz w:val="20"/>
                <w:szCs w:val="20"/>
              </w:rPr>
              <w:t xml:space="preserve">Put learners into groups of two. </w:t>
            </w:r>
          </w:p>
          <w:p w:rsidR="00E5291C" w:rsidRPr="00D73294" w:rsidRDefault="00E5291C" w:rsidP="00DA7EA0">
            <w:pPr>
              <w:rPr>
                <w:rFonts w:ascii="Gill Sans MT" w:hAnsi="Gill Sans MT" w:cs="Arial"/>
                <w:sz w:val="20"/>
                <w:szCs w:val="20"/>
              </w:rPr>
            </w:pPr>
            <w:r w:rsidRPr="00D73294">
              <w:rPr>
                <w:rFonts w:ascii="Gill Sans MT" w:hAnsi="Gill Sans MT" w:cs="Arial"/>
                <w:sz w:val="20"/>
                <w:szCs w:val="20"/>
              </w:rPr>
              <w:t xml:space="preserve">The teacher writes a letter in the air. 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="Arial"/>
                <w:sz w:val="20"/>
                <w:szCs w:val="20"/>
              </w:rPr>
              <w:t>Learners makes the letter sound and tell the teacher the sound that has been written</w:t>
            </w:r>
          </w:p>
        </w:tc>
        <w:tc>
          <w:tcPr>
            <w:tcW w:w="2880" w:type="dxa"/>
          </w:tcPr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Discuss domestic issues with learners.  </w:t>
            </w: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Use controlled composition to write a simple persuasive essay on a cardboard.  </w:t>
            </w: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>Allow learners to write simple persuasive essays about domestic issues.</w:t>
            </w:r>
          </w:p>
        </w:tc>
        <w:tc>
          <w:tcPr>
            <w:tcW w:w="251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18"/>
              </w:rPr>
            </w:pPr>
          </w:p>
        </w:tc>
      </w:tr>
      <w:tr w:rsidR="00E5291C" w:rsidRPr="00D73294" w:rsidTr="00DA7EA0">
        <w:tc>
          <w:tcPr>
            <w:tcW w:w="107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Tell learners a few jokes to get their attention.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Call two learners to share their jokes as well</w:t>
            </w:r>
          </w:p>
        </w:tc>
        <w:tc>
          <w:tcPr>
            <w:tcW w:w="2880" w:type="dxa"/>
          </w:tcPr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 xml:space="preserve">Use controlled composition to write a simple persuasive essay on a cardboard.  </w:t>
            </w: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5291C" w:rsidRPr="00D73294" w:rsidRDefault="00E5291C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73294">
              <w:rPr>
                <w:rFonts w:cstheme="minorHAnsi"/>
                <w:sz w:val="20"/>
                <w:szCs w:val="20"/>
              </w:rPr>
              <w:t>Guide learners to write persuasive essays on given topics.</w:t>
            </w:r>
          </w:p>
        </w:tc>
        <w:tc>
          <w:tcPr>
            <w:tcW w:w="2515" w:type="dxa"/>
          </w:tcPr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20"/>
              </w:rPr>
            </w:pPr>
            <w:r w:rsidRPr="00D7329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E5291C" w:rsidRPr="00D73294" w:rsidRDefault="00E5291C" w:rsidP="00DA7EA0">
            <w:pPr>
              <w:rPr>
                <w:rFonts w:ascii="Gill Sans MT" w:hAnsi="Gill Sans MT" w:cstheme="minorHAnsi"/>
                <w:sz w:val="18"/>
              </w:rPr>
            </w:pPr>
          </w:p>
        </w:tc>
      </w:tr>
    </w:tbl>
    <w:p w:rsidR="00BF358B" w:rsidRPr="00E5291C" w:rsidRDefault="00E5291C">
      <w:pPr>
        <w:rPr>
          <w:rFonts w:ascii="Gill Sans MT" w:hAnsi="Gill Sans MT"/>
        </w:rPr>
      </w:pPr>
      <w:bookmarkStart w:id="0" w:name="_GoBack"/>
      <w:bookmarkEnd w:id="0"/>
    </w:p>
    <w:sectPr w:rsidR="00BF358B" w:rsidRPr="00E5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1C"/>
    <w:rsid w:val="000E4FA7"/>
    <w:rsid w:val="00D1014A"/>
    <w:rsid w:val="00E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2CAE4-A351-4451-A41A-6BE4A0F0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91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E5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2025-01-06T20:33:00Z</dcterms:created>
  <dcterms:modified xsi:type="dcterms:W3CDTF">2025-01-06T20:33:00Z</dcterms:modified>
</cp:coreProperties>
</file>