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9E4" w:rsidRDefault="00B719E4" w:rsidP="00B719E4">
      <w:pPr>
        <w:jc w:val="center"/>
        <w:rPr>
          <w:rFonts w:ascii="Gill Sans MT" w:hAnsi="Gill Sans MT"/>
          <w:sz w:val="28"/>
          <w:lang w:val="en-GB"/>
        </w:rPr>
      </w:pPr>
      <w:r w:rsidRPr="004A789F">
        <w:rPr>
          <w:rFonts w:ascii="Gill Sans MT" w:hAnsi="Gill Sans MT"/>
          <w:sz w:val="28"/>
        </w:rPr>
        <w:t xml:space="preserve">WEEK </w:t>
      </w:r>
      <w:r>
        <w:rPr>
          <w:rFonts w:ascii="Gill Sans MT" w:hAnsi="Gill Sans MT"/>
          <w:sz w:val="28"/>
          <w:lang w:val="en-GB"/>
        </w:rPr>
        <w:t>9</w:t>
      </w: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952"/>
        <w:gridCol w:w="773"/>
        <w:gridCol w:w="1350"/>
        <w:gridCol w:w="2115"/>
        <w:gridCol w:w="225"/>
        <w:gridCol w:w="2070"/>
      </w:tblGrid>
      <w:tr w:rsidR="00B719E4" w:rsidRPr="00145814" w:rsidTr="00360B37">
        <w:trPr>
          <w:trHeight w:val="350"/>
        </w:trPr>
        <w:tc>
          <w:tcPr>
            <w:tcW w:w="3367" w:type="dxa"/>
            <w:gridSpan w:val="2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Week Ending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2123" w:type="dxa"/>
            <w:gridSpan w:val="2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DAY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410" w:type="dxa"/>
            <w:gridSpan w:val="3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Subject: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>
              <w:rPr>
                <w:rFonts w:ascii="Gill Sans MT" w:hAnsi="Gill Sans MT" w:cs="Tahoma"/>
              </w:rPr>
              <w:t>Social Studies</w:t>
            </w:r>
          </w:p>
        </w:tc>
      </w:tr>
      <w:tr w:rsidR="00B719E4" w:rsidRPr="00145814" w:rsidTr="00360B37">
        <w:trPr>
          <w:trHeight w:val="359"/>
        </w:trPr>
        <w:tc>
          <w:tcPr>
            <w:tcW w:w="5490" w:type="dxa"/>
            <w:gridSpan w:val="4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Duration:</w:t>
            </w:r>
            <w:r>
              <w:rPr>
                <w:rFonts w:ascii="Gill Sans MT" w:hAnsi="Gill Sans MT" w:cs="Tahoma"/>
                <w:b/>
                <w:sz w:val="20"/>
              </w:rPr>
              <w:t xml:space="preserve"> 50mins</w:t>
            </w:r>
          </w:p>
        </w:tc>
        <w:tc>
          <w:tcPr>
            <w:tcW w:w="4410" w:type="dxa"/>
            <w:gridSpan w:val="3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Strand: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 w:rsidRPr="00A67C40">
              <w:rPr>
                <w:rFonts w:ascii="Gill Sans MT" w:hAnsi="Gill Sans MT"/>
              </w:rPr>
              <w:t>Environment</w:t>
            </w:r>
          </w:p>
        </w:tc>
      </w:tr>
      <w:tr w:rsidR="00B719E4" w:rsidRPr="00145814" w:rsidTr="00360B37">
        <w:trPr>
          <w:trHeight w:val="341"/>
        </w:trPr>
        <w:tc>
          <w:tcPr>
            <w:tcW w:w="3367" w:type="dxa"/>
            <w:gridSpan w:val="2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>
              <w:rPr>
                <w:rFonts w:ascii="Gill Sans MT" w:hAnsi="Gill Sans MT" w:cstheme="minorHAnsi"/>
              </w:rPr>
              <w:t>B7</w:t>
            </w:r>
          </w:p>
        </w:tc>
        <w:tc>
          <w:tcPr>
            <w:tcW w:w="2123" w:type="dxa"/>
            <w:gridSpan w:val="2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Class Size: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410" w:type="dxa"/>
            <w:gridSpan w:val="3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Sub Strand: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 w:rsidRPr="00A67C40">
              <w:rPr>
                <w:rFonts w:ascii="Gill Sans MT" w:hAnsi="Gill Sans MT"/>
              </w:rPr>
              <w:t>Understanding Our Natural World</w:t>
            </w:r>
          </w:p>
        </w:tc>
      </w:tr>
      <w:tr w:rsidR="00B719E4" w:rsidRPr="00145814" w:rsidTr="00360B37">
        <w:trPr>
          <w:trHeight w:val="474"/>
        </w:trPr>
        <w:tc>
          <w:tcPr>
            <w:tcW w:w="4140" w:type="dxa"/>
            <w:gridSpan w:val="3"/>
            <w:shd w:val="clear" w:color="auto" w:fill="EDEDED" w:themeFill="accent3" w:themeFillTint="33"/>
            <w:vAlign w:val="center"/>
          </w:tcPr>
          <w:p w:rsidR="00B719E4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Cont</w:t>
            </w:r>
            <w:r>
              <w:rPr>
                <w:rFonts w:ascii="Gill Sans MT" w:hAnsi="Gill Sans MT" w:cs="Tahoma"/>
                <w:b/>
                <w:sz w:val="20"/>
              </w:rPr>
              <w:t>ent</w:t>
            </w:r>
            <w:r w:rsidRPr="00B24FBD">
              <w:rPr>
                <w:rFonts w:ascii="Gill Sans MT" w:hAnsi="Gill Sans MT" w:cs="Tahoma"/>
                <w:b/>
                <w:sz w:val="20"/>
              </w:rPr>
              <w:t xml:space="preserve"> Standard: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B719E4" w:rsidRPr="0019674E" w:rsidRDefault="00B719E4" w:rsidP="00360B37">
            <w:pPr>
              <w:rPr>
                <w:rFonts w:ascii="Gill Sans MT" w:hAnsi="Gill Sans MT" w:cs="Tahoma"/>
                <w:sz w:val="20"/>
              </w:rPr>
            </w:pPr>
            <w:r w:rsidRPr="0019674E">
              <w:rPr>
                <w:rFonts w:ascii="Gill Sans MT" w:hAnsi="Gill Sans MT" w:cs="Tahoma"/>
                <w:sz w:val="20"/>
              </w:rPr>
              <w:t>B7.1.3.1. Show understanding of the world around us</w:t>
            </w:r>
          </w:p>
        </w:tc>
        <w:tc>
          <w:tcPr>
            <w:tcW w:w="3465" w:type="dxa"/>
            <w:gridSpan w:val="2"/>
            <w:shd w:val="clear" w:color="auto" w:fill="EDEDED" w:themeFill="accent3" w:themeFillTint="33"/>
            <w:vAlign w:val="center"/>
          </w:tcPr>
          <w:p w:rsidR="00B719E4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Indicator: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19674E">
              <w:rPr>
                <w:rFonts w:ascii="Gill Sans MT" w:hAnsi="Gill Sans MT"/>
              </w:rPr>
              <w:t>B7.1.3.1.1. Examine major physical features of the earth</w:t>
            </w:r>
          </w:p>
        </w:tc>
        <w:tc>
          <w:tcPr>
            <w:tcW w:w="2295" w:type="dxa"/>
            <w:gridSpan w:val="2"/>
            <w:shd w:val="clear" w:color="auto" w:fill="EDEDED" w:themeFill="accent3" w:themeFillTint="33"/>
            <w:vAlign w:val="center"/>
          </w:tcPr>
          <w:p w:rsidR="00B719E4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B719E4" w:rsidRDefault="00B719E4" w:rsidP="00360B37">
            <w:pPr>
              <w:rPr>
                <w:rFonts w:ascii="Gill Sans MT" w:hAnsi="Gill Sans MT" w:cs="Tahoma"/>
                <w:sz w:val="20"/>
              </w:rPr>
            </w:pPr>
          </w:p>
          <w:p w:rsidR="00B719E4" w:rsidRPr="00801DC1" w:rsidRDefault="00B719E4" w:rsidP="00360B37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sz w:val="20"/>
              </w:rPr>
              <w:t>1 OF 2</w:t>
            </w:r>
          </w:p>
        </w:tc>
      </w:tr>
      <w:tr w:rsidR="00B719E4" w:rsidRPr="00145814" w:rsidTr="00360B37">
        <w:trPr>
          <w:trHeight w:val="494"/>
        </w:trPr>
        <w:tc>
          <w:tcPr>
            <w:tcW w:w="5490" w:type="dxa"/>
            <w:gridSpan w:val="4"/>
            <w:shd w:val="clear" w:color="auto" w:fill="EDEDED" w:themeFill="accent3" w:themeFillTint="33"/>
            <w:vAlign w:val="center"/>
          </w:tcPr>
          <w:p w:rsidR="00B719E4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Performance Indicator: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B719E4" w:rsidRPr="00E614E8" w:rsidRDefault="00B719E4" w:rsidP="00360B37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sz w:val="20"/>
              </w:rPr>
              <w:t xml:space="preserve">Learners can mention some </w:t>
            </w:r>
            <w:r w:rsidRPr="0019674E">
              <w:rPr>
                <w:rFonts w:ascii="Gill Sans MT" w:hAnsi="Gill Sans MT"/>
              </w:rPr>
              <w:t>major physical features of the earth</w:t>
            </w:r>
            <w:r>
              <w:rPr>
                <w:rFonts w:ascii="Gill Sans MT" w:hAnsi="Gill Sans MT"/>
              </w:rPr>
              <w:t>.</w:t>
            </w:r>
          </w:p>
        </w:tc>
        <w:tc>
          <w:tcPr>
            <w:tcW w:w="4410" w:type="dxa"/>
            <w:gridSpan w:val="3"/>
            <w:shd w:val="clear" w:color="auto" w:fill="EDEDED" w:themeFill="accent3" w:themeFillTint="33"/>
            <w:vAlign w:val="center"/>
          </w:tcPr>
          <w:p w:rsidR="00B719E4" w:rsidRPr="003C718C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3C718C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B719E4" w:rsidRPr="003C718C" w:rsidRDefault="00B719E4" w:rsidP="00360B37">
            <w:pPr>
              <w:rPr>
                <w:rFonts w:ascii="Gill Sans MT" w:hAnsi="Gill Sans MT"/>
              </w:rPr>
            </w:pPr>
            <w:r w:rsidRPr="003C718C">
              <w:rPr>
                <w:rFonts w:ascii="Gill Sans MT" w:hAnsi="Gill Sans MT"/>
              </w:rPr>
              <w:t xml:space="preserve">Creativity and Innovation, Comm &amp; Collaboration, Digital Literacy, </w:t>
            </w:r>
          </w:p>
          <w:p w:rsidR="00B719E4" w:rsidRPr="003C718C" w:rsidRDefault="00B719E4" w:rsidP="00360B37">
            <w:pPr>
              <w:rPr>
                <w:rFonts w:ascii="Gill Sans MT" w:hAnsi="Gill Sans MT" w:cs="Tahoma"/>
                <w:sz w:val="20"/>
              </w:rPr>
            </w:pPr>
            <w:r w:rsidRPr="003C718C">
              <w:rPr>
                <w:rFonts w:ascii="Gill Sans MT" w:hAnsi="Gill Sans MT"/>
              </w:rPr>
              <w:t xml:space="preserve">Critical thinking and Problem solving. </w:t>
            </w:r>
          </w:p>
        </w:tc>
      </w:tr>
      <w:tr w:rsidR="00B719E4" w:rsidRPr="00145814" w:rsidTr="00360B37">
        <w:trPr>
          <w:trHeight w:val="332"/>
        </w:trPr>
        <w:tc>
          <w:tcPr>
            <w:tcW w:w="9900" w:type="dxa"/>
            <w:gridSpan w:val="7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>
              <w:rPr>
                <w:rFonts w:ascii="Gill Sans MT" w:hAnsi="Gill Sans MT" w:cs="Tahoma"/>
              </w:rPr>
              <w:t>Social Studies Curriculum Pg. 9-10</w:t>
            </w:r>
          </w:p>
        </w:tc>
      </w:tr>
      <w:tr w:rsidR="00B719E4" w:rsidRPr="00145814" w:rsidTr="00360B37">
        <w:tc>
          <w:tcPr>
            <w:tcW w:w="9900" w:type="dxa"/>
            <w:gridSpan w:val="7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</w:p>
        </w:tc>
      </w:tr>
      <w:tr w:rsidR="00B719E4" w:rsidRPr="00145814" w:rsidTr="00360B37">
        <w:tc>
          <w:tcPr>
            <w:tcW w:w="2415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5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Resources</w:t>
            </w:r>
          </w:p>
        </w:tc>
      </w:tr>
      <w:tr w:rsidR="00B719E4" w:rsidRPr="00145814" w:rsidTr="00360B37">
        <w:trPr>
          <w:trHeight w:val="908"/>
        </w:trPr>
        <w:tc>
          <w:tcPr>
            <w:tcW w:w="2415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1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5"/>
          </w:tcPr>
          <w:p w:rsidR="00B719E4" w:rsidRDefault="00B719E4" w:rsidP="00360B37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Revise with learners to review their understanding in the previous lesson.</w:t>
            </w:r>
          </w:p>
          <w:p w:rsidR="00B719E4" w:rsidRDefault="00B719E4" w:rsidP="00360B37">
            <w:pPr>
              <w:pStyle w:val="Default"/>
              <w:rPr>
                <w:sz w:val="22"/>
              </w:rPr>
            </w:pPr>
          </w:p>
          <w:p w:rsidR="00B719E4" w:rsidRPr="005D4538" w:rsidRDefault="00B719E4" w:rsidP="00360B37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Share performance indicators with learners.</w:t>
            </w:r>
          </w:p>
        </w:tc>
        <w:tc>
          <w:tcPr>
            <w:tcW w:w="2070" w:type="dxa"/>
          </w:tcPr>
          <w:p w:rsidR="00B719E4" w:rsidRPr="00631517" w:rsidRDefault="00B719E4" w:rsidP="00360B37">
            <w:pPr>
              <w:rPr>
                <w:rFonts w:ascii="Gill Sans MT" w:hAnsi="Gill Sans MT"/>
              </w:rPr>
            </w:pPr>
          </w:p>
        </w:tc>
      </w:tr>
      <w:tr w:rsidR="00B719E4" w:rsidRPr="00145814" w:rsidTr="00360B37">
        <w:trPr>
          <w:trHeight w:val="980"/>
        </w:trPr>
        <w:tc>
          <w:tcPr>
            <w:tcW w:w="2415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2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5415" w:type="dxa"/>
            <w:gridSpan w:val="5"/>
          </w:tcPr>
          <w:p w:rsidR="00B719E4" w:rsidRPr="00F91368" w:rsidRDefault="00B719E4" w:rsidP="00360B37">
            <w:pPr>
              <w:pStyle w:val="Default"/>
              <w:rPr>
                <w:sz w:val="22"/>
              </w:rPr>
            </w:pPr>
            <w:r w:rsidRPr="00F91368">
              <w:rPr>
                <w:sz w:val="22"/>
              </w:rPr>
              <w:t>Guide learners to identify some major features of the earth such as mountain ranges, rivers, oceans, hot deserts and tropical rainforest.</w:t>
            </w:r>
          </w:p>
          <w:p w:rsidR="00B719E4" w:rsidRPr="00F91368" w:rsidRDefault="00B719E4" w:rsidP="00360B37">
            <w:pPr>
              <w:pStyle w:val="Default"/>
              <w:rPr>
                <w:sz w:val="22"/>
              </w:rPr>
            </w:pPr>
          </w:p>
          <w:p w:rsidR="00B719E4" w:rsidRPr="00F91368" w:rsidRDefault="00B719E4" w:rsidP="00360B37">
            <w:pPr>
              <w:pStyle w:val="Default"/>
              <w:rPr>
                <w:sz w:val="22"/>
              </w:rPr>
            </w:pPr>
            <w:r w:rsidRPr="00F91368">
              <w:rPr>
                <w:sz w:val="22"/>
              </w:rPr>
              <w:t xml:space="preserve">With the use of maps, </w:t>
            </w:r>
            <w:r>
              <w:rPr>
                <w:sz w:val="22"/>
              </w:rPr>
              <w:t xml:space="preserve">guide learners to </w:t>
            </w:r>
            <w:r w:rsidRPr="00F91368">
              <w:rPr>
                <w:sz w:val="22"/>
              </w:rPr>
              <w:t xml:space="preserve">find the locations of the following major physical features: </w:t>
            </w:r>
          </w:p>
          <w:p w:rsidR="00B719E4" w:rsidRPr="00F91368" w:rsidRDefault="00B719E4" w:rsidP="00360B37">
            <w:pPr>
              <w:pStyle w:val="Default"/>
              <w:rPr>
                <w:sz w:val="22"/>
              </w:rPr>
            </w:pPr>
            <w:r w:rsidRPr="00F91368">
              <w:rPr>
                <w:sz w:val="22"/>
              </w:rPr>
              <w:t xml:space="preserve"> </w:t>
            </w:r>
            <w:proofErr w:type="spellStart"/>
            <w:r w:rsidRPr="00F91368">
              <w:rPr>
                <w:sz w:val="22"/>
              </w:rPr>
              <w:t>i</w:t>
            </w:r>
            <w:proofErr w:type="spellEnd"/>
            <w:r w:rsidRPr="00F91368">
              <w:rPr>
                <w:sz w:val="22"/>
              </w:rPr>
              <w:t xml:space="preserve">.   Mountain ranges, including </w:t>
            </w:r>
            <w:proofErr w:type="spellStart"/>
            <w:r w:rsidRPr="00F91368">
              <w:rPr>
                <w:sz w:val="22"/>
              </w:rPr>
              <w:t>Akuapim</w:t>
            </w:r>
            <w:proofErr w:type="spellEnd"/>
            <w:r w:rsidRPr="00F91368">
              <w:rPr>
                <w:sz w:val="22"/>
              </w:rPr>
              <w:t xml:space="preserve">-Togo, </w:t>
            </w:r>
            <w:proofErr w:type="spellStart"/>
            <w:r w:rsidRPr="00F91368">
              <w:rPr>
                <w:sz w:val="22"/>
              </w:rPr>
              <w:t>Gambaga</w:t>
            </w:r>
            <w:proofErr w:type="spellEnd"/>
            <w:r w:rsidRPr="00F91368">
              <w:rPr>
                <w:sz w:val="22"/>
              </w:rPr>
              <w:t xml:space="preserve">, </w:t>
            </w:r>
            <w:proofErr w:type="spellStart"/>
            <w:r w:rsidRPr="00F91368">
              <w:rPr>
                <w:sz w:val="22"/>
              </w:rPr>
              <w:t>Kwahu</w:t>
            </w:r>
            <w:proofErr w:type="spellEnd"/>
            <w:r w:rsidRPr="00F91368">
              <w:rPr>
                <w:sz w:val="22"/>
              </w:rPr>
              <w:t xml:space="preserve">, Himalayas, Rockies, Andes and Alps </w:t>
            </w:r>
          </w:p>
          <w:p w:rsidR="00B719E4" w:rsidRDefault="00B719E4" w:rsidP="00360B37">
            <w:pPr>
              <w:pStyle w:val="Default"/>
              <w:rPr>
                <w:sz w:val="22"/>
              </w:rPr>
            </w:pPr>
          </w:p>
          <w:p w:rsidR="00B719E4" w:rsidRPr="00F91368" w:rsidRDefault="00B719E4" w:rsidP="00360B37">
            <w:pPr>
              <w:pStyle w:val="Default"/>
              <w:rPr>
                <w:sz w:val="22"/>
              </w:rPr>
            </w:pPr>
            <w:r w:rsidRPr="00F91368">
              <w:rPr>
                <w:sz w:val="22"/>
              </w:rPr>
              <w:t xml:space="preserve">ii.  Rivers, including the River </w:t>
            </w:r>
            <w:proofErr w:type="spellStart"/>
            <w:r w:rsidRPr="00F91368">
              <w:rPr>
                <w:sz w:val="22"/>
              </w:rPr>
              <w:t>Bia</w:t>
            </w:r>
            <w:proofErr w:type="spellEnd"/>
            <w:r w:rsidRPr="00F91368">
              <w:rPr>
                <w:sz w:val="22"/>
              </w:rPr>
              <w:t xml:space="preserve">, </w:t>
            </w:r>
            <w:proofErr w:type="spellStart"/>
            <w:r w:rsidRPr="00F91368">
              <w:rPr>
                <w:sz w:val="22"/>
              </w:rPr>
              <w:t>Tano</w:t>
            </w:r>
            <w:proofErr w:type="spellEnd"/>
            <w:r w:rsidRPr="00F91368">
              <w:rPr>
                <w:sz w:val="22"/>
              </w:rPr>
              <w:t xml:space="preserve">, </w:t>
            </w:r>
            <w:proofErr w:type="spellStart"/>
            <w:r w:rsidRPr="00F91368">
              <w:rPr>
                <w:sz w:val="22"/>
              </w:rPr>
              <w:t>Ankobra</w:t>
            </w:r>
            <w:proofErr w:type="spellEnd"/>
            <w:r w:rsidRPr="00F91368">
              <w:rPr>
                <w:sz w:val="22"/>
              </w:rPr>
              <w:t xml:space="preserve">, </w:t>
            </w:r>
            <w:proofErr w:type="spellStart"/>
            <w:r w:rsidRPr="00F91368">
              <w:rPr>
                <w:sz w:val="22"/>
              </w:rPr>
              <w:t>Pra</w:t>
            </w:r>
            <w:proofErr w:type="spellEnd"/>
            <w:r w:rsidRPr="00F91368">
              <w:rPr>
                <w:sz w:val="22"/>
              </w:rPr>
              <w:t xml:space="preserve">, </w:t>
            </w:r>
            <w:proofErr w:type="spellStart"/>
            <w:r w:rsidRPr="00F91368">
              <w:rPr>
                <w:sz w:val="22"/>
              </w:rPr>
              <w:t>Densu</w:t>
            </w:r>
            <w:proofErr w:type="spellEnd"/>
            <w:r w:rsidRPr="00F91368">
              <w:rPr>
                <w:sz w:val="22"/>
              </w:rPr>
              <w:t xml:space="preserve">, Volta, Nile, Niger, Congo, Ganges, Yangtze, Amazon, Mississippi </w:t>
            </w:r>
          </w:p>
          <w:p w:rsidR="00B719E4" w:rsidRDefault="00B719E4" w:rsidP="00360B37">
            <w:pPr>
              <w:pStyle w:val="Default"/>
              <w:rPr>
                <w:sz w:val="22"/>
              </w:rPr>
            </w:pPr>
          </w:p>
          <w:p w:rsidR="00B719E4" w:rsidRPr="00F91368" w:rsidRDefault="00B719E4" w:rsidP="00360B37">
            <w:pPr>
              <w:pStyle w:val="Default"/>
              <w:rPr>
                <w:sz w:val="22"/>
              </w:rPr>
            </w:pPr>
            <w:r w:rsidRPr="00F91368">
              <w:rPr>
                <w:sz w:val="22"/>
              </w:rPr>
              <w:t xml:space="preserve">iii. Oceans: Atlantic, Arctic, Southern, Indian, Pacific </w:t>
            </w:r>
          </w:p>
          <w:p w:rsidR="00B719E4" w:rsidRDefault="00B719E4" w:rsidP="00360B37">
            <w:pPr>
              <w:pStyle w:val="Default"/>
              <w:rPr>
                <w:sz w:val="22"/>
              </w:rPr>
            </w:pPr>
          </w:p>
          <w:p w:rsidR="00B719E4" w:rsidRPr="00F91368" w:rsidRDefault="00B719E4" w:rsidP="00360B37">
            <w:pPr>
              <w:pStyle w:val="Default"/>
              <w:rPr>
                <w:sz w:val="22"/>
              </w:rPr>
            </w:pPr>
            <w:r w:rsidRPr="00F91368">
              <w:rPr>
                <w:sz w:val="22"/>
              </w:rPr>
              <w:t xml:space="preserve">iv. Hot deserts, including Sahara, Kalahari, Gobi, Arabian </w:t>
            </w:r>
          </w:p>
          <w:p w:rsidR="00B719E4" w:rsidRDefault="00B719E4" w:rsidP="00360B37">
            <w:pPr>
              <w:pStyle w:val="Default"/>
              <w:rPr>
                <w:sz w:val="22"/>
              </w:rPr>
            </w:pPr>
          </w:p>
          <w:p w:rsidR="00B719E4" w:rsidRDefault="00B719E4" w:rsidP="00360B37">
            <w:pPr>
              <w:pStyle w:val="Default"/>
              <w:rPr>
                <w:sz w:val="22"/>
              </w:rPr>
            </w:pPr>
            <w:r w:rsidRPr="00F91368">
              <w:rPr>
                <w:sz w:val="22"/>
              </w:rPr>
              <w:t>v.  Tropical rainforests, including the Amazon Rainforest</w:t>
            </w:r>
          </w:p>
          <w:p w:rsidR="00B719E4" w:rsidRDefault="00B719E4" w:rsidP="00360B37">
            <w:pPr>
              <w:pStyle w:val="Default"/>
              <w:rPr>
                <w:sz w:val="22"/>
              </w:rPr>
            </w:pPr>
          </w:p>
          <w:p w:rsidR="00B719E4" w:rsidRPr="008E0F8F" w:rsidRDefault="00B719E4" w:rsidP="00360B37">
            <w:pPr>
              <w:pStyle w:val="Default"/>
              <w:rPr>
                <w:sz w:val="22"/>
                <w:u w:val="single"/>
              </w:rPr>
            </w:pPr>
            <w:r w:rsidRPr="008E0F8F">
              <w:rPr>
                <w:sz w:val="22"/>
                <w:u w:val="single"/>
              </w:rPr>
              <w:t>Assessment</w:t>
            </w:r>
          </w:p>
          <w:p w:rsidR="00B719E4" w:rsidRPr="008E0F8F" w:rsidRDefault="00B719E4" w:rsidP="00B719E4">
            <w:pPr>
              <w:pStyle w:val="Default"/>
              <w:numPr>
                <w:ilvl w:val="0"/>
                <w:numId w:val="2"/>
              </w:numPr>
              <w:rPr>
                <w:sz w:val="22"/>
              </w:rPr>
            </w:pPr>
            <w:r>
              <w:rPr>
                <w:sz w:val="22"/>
              </w:rPr>
              <w:t>Mention any four rivers in Ghana.</w:t>
            </w:r>
          </w:p>
        </w:tc>
        <w:tc>
          <w:tcPr>
            <w:tcW w:w="2070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Maps and Atlas</w:t>
            </w:r>
          </w:p>
        </w:tc>
      </w:tr>
      <w:tr w:rsidR="00B719E4" w:rsidRPr="00145814" w:rsidTr="00360B37">
        <w:trPr>
          <w:trHeight w:val="998"/>
        </w:trPr>
        <w:tc>
          <w:tcPr>
            <w:tcW w:w="2415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3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REFLECT</w:t>
            </w:r>
            <w:r>
              <w:rPr>
                <w:rFonts w:ascii="Gill Sans MT" w:hAnsi="Gill Sans MT"/>
                <w:b/>
              </w:rPr>
              <w:t>ION</w:t>
            </w:r>
          </w:p>
        </w:tc>
        <w:tc>
          <w:tcPr>
            <w:tcW w:w="5415" w:type="dxa"/>
            <w:gridSpan w:val="5"/>
          </w:tcPr>
          <w:p w:rsidR="00B719E4" w:rsidRDefault="00B719E4" w:rsidP="00360B37">
            <w:pPr>
              <w:rPr>
                <w:rFonts w:ascii="Gill Sans MT" w:hAnsi="Gill Sans MT"/>
              </w:rPr>
            </w:pPr>
            <w:r w:rsidRPr="00926D43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B719E4" w:rsidRDefault="00B719E4" w:rsidP="00360B37">
            <w:pPr>
              <w:rPr>
                <w:rFonts w:ascii="Gill Sans MT" w:hAnsi="Gill Sans MT"/>
              </w:rPr>
            </w:pPr>
          </w:p>
          <w:p w:rsidR="00B719E4" w:rsidRPr="00145814" w:rsidRDefault="00B719E4" w:rsidP="00360B37">
            <w:pPr>
              <w:rPr>
                <w:rFonts w:ascii="Gill Sans MT" w:hAnsi="Gill Sans MT"/>
              </w:rPr>
            </w:pPr>
            <w:r w:rsidRPr="00926D43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2070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</w:p>
        </w:tc>
      </w:tr>
    </w:tbl>
    <w:p w:rsidR="00B719E4" w:rsidRDefault="00B719E4" w:rsidP="00B719E4">
      <w:pPr>
        <w:jc w:val="center"/>
        <w:rPr>
          <w:rFonts w:ascii="Gill Sans MT" w:hAnsi="Gill Sans MT"/>
          <w:sz w:val="28"/>
        </w:rPr>
      </w:pPr>
    </w:p>
    <w:p w:rsidR="00B719E4" w:rsidRDefault="00B719E4" w:rsidP="00B719E4">
      <w:pPr>
        <w:rPr>
          <w:rFonts w:ascii="Gill Sans MT" w:hAnsi="Gill Sans MT"/>
          <w:sz w:val="28"/>
        </w:rPr>
      </w:pPr>
      <w:r>
        <w:rPr>
          <w:rFonts w:ascii="Gill Sans MT" w:hAnsi="Gill Sans MT"/>
          <w:sz w:val="28"/>
        </w:rPr>
        <w:br w:type="page"/>
      </w:r>
    </w:p>
    <w:p w:rsidR="00B719E4" w:rsidRDefault="00B719E4" w:rsidP="00B719E4">
      <w:pPr>
        <w:rPr>
          <w:rFonts w:ascii="Gill Sans MT" w:hAnsi="Gill Sans MT"/>
          <w:sz w:val="28"/>
        </w:rPr>
      </w:pPr>
    </w:p>
    <w:p w:rsidR="00B719E4" w:rsidRPr="00C87AAC" w:rsidRDefault="00B719E4" w:rsidP="00B719E4">
      <w:pPr>
        <w:rPr>
          <w:rFonts w:ascii="Gill Sans MT" w:hAnsi="Gill Sans MT"/>
          <w:sz w:val="28"/>
        </w:rPr>
      </w:pPr>
    </w:p>
    <w:tbl>
      <w:tblPr>
        <w:tblStyle w:val="TableGrid"/>
        <w:tblW w:w="9900" w:type="dxa"/>
        <w:tblInd w:w="-365" w:type="dxa"/>
        <w:tblLook w:val="04A0" w:firstRow="1" w:lastRow="0" w:firstColumn="1" w:lastColumn="0" w:noHBand="0" w:noVBand="1"/>
      </w:tblPr>
      <w:tblGrid>
        <w:gridCol w:w="2415"/>
        <w:gridCol w:w="952"/>
        <w:gridCol w:w="1160"/>
        <w:gridCol w:w="1093"/>
        <w:gridCol w:w="1985"/>
        <w:gridCol w:w="225"/>
        <w:gridCol w:w="2070"/>
      </w:tblGrid>
      <w:tr w:rsidR="00B719E4" w:rsidRPr="00145814" w:rsidTr="00360B37">
        <w:trPr>
          <w:trHeight w:val="350"/>
        </w:trPr>
        <w:tc>
          <w:tcPr>
            <w:tcW w:w="3367" w:type="dxa"/>
            <w:gridSpan w:val="2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Week Ending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2253" w:type="dxa"/>
            <w:gridSpan w:val="2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>DAY</w:t>
            </w:r>
            <w:r w:rsidRPr="00B24FBD">
              <w:rPr>
                <w:rFonts w:ascii="Gill Sans MT" w:hAnsi="Gill Sans MT" w:cs="Tahoma"/>
                <w:b/>
                <w:sz w:val="20"/>
              </w:rPr>
              <w:t>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280" w:type="dxa"/>
            <w:gridSpan w:val="3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Subject: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>
              <w:rPr>
                <w:rFonts w:ascii="Gill Sans MT" w:hAnsi="Gill Sans MT" w:cs="Tahoma"/>
              </w:rPr>
              <w:t>Social Studies</w:t>
            </w:r>
          </w:p>
        </w:tc>
      </w:tr>
      <w:tr w:rsidR="00B719E4" w:rsidRPr="00145814" w:rsidTr="00360B37">
        <w:trPr>
          <w:trHeight w:val="359"/>
        </w:trPr>
        <w:tc>
          <w:tcPr>
            <w:tcW w:w="5620" w:type="dxa"/>
            <w:gridSpan w:val="4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Duration: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280" w:type="dxa"/>
            <w:gridSpan w:val="3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Strand: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 w:rsidRPr="00A67C40">
              <w:rPr>
                <w:rFonts w:ascii="Gill Sans MT" w:hAnsi="Gill Sans MT"/>
              </w:rPr>
              <w:t>Environment</w:t>
            </w:r>
          </w:p>
        </w:tc>
      </w:tr>
      <w:tr w:rsidR="00B719E4" w:rsidRPr="00145814" w:rsidTr="00360B37">
        <w:trPr>
          <w:trHeight w:val="341"/>
        </w:trPr>
        <w:tc>
          <w:tcPr>
            <w:tcW w:w="3367" w:type="dxa"/>
            <w:gridSpan w:val="2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 xml:space="preserve">Class: </w:t>
            </w:r>
            <w:r>
              <w:rPr>
                <w:rFonts w:ascii="Gill Sans MT" w:hAnsi="Gill Sans MT" w:cstheme="minorHAnsi"/>
              </w:rPr>
              <w:t>B7</w:t>
            </w:r>
          </w:p>
        </w:tc>
        <w:tc>
          <w:tcPr>
            <w:tcW w:w="2253" w:type="dxa"/>
            <w:gridSpan w:val="2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Class Size: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</w:tc>
        <w:tc>
          <w:tcPr>
            <w:tcW w:w="4280" w:type="dxa"/>
            <w:gridSpan w:val="3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Sub Strand: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  <w:r w:rsidRPr="00A67C40">
              <w:rPr>
                <w:rFonts w:ascii="Gill Sans MT" w:hAnsi="Gill Sans MT"/>
              </w:rPr>
              <w:t>Understanding Our Natural World</w:t>
            </w:r>
          </w:p>
        </w:tc>
      </w:tr>
      <w:tr w:rsidR="00B719E4" w:rsidRPr="00145814" w:rsidTr="00360B37">
        <w:trPr>
          <w:trHeight w:val="474"/>
        </w:trPr>
        <w:tc>
          <w:tcPr>
            <w:tcW w:w="4527" w:type="dxa"/>
            <w:gridSpan w:val="3"/>
            <w:shd w:val="clear" w:color="auto" w:fill="EDEDED" w:themeFill="accent3" w:themeFillTint="33"/>
            <w:vAlign w:val="center"/>
          </w:tcPr>
          <w:p w:rsidR="00B719E4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Cont</w:t>
            </w:r>
            <w:r>
              <w:rPr>
                <w:rFonts w:ascii="Gill Sans MT" w:hAnsi="Gill Sans MT" w:cs="Tahoma"/>
                <w:b/>
                <w:sz w:val="20"/>
              </w:rPr>
              <w:t>ent</w:t>
            </w:r>
            <w:r w:rsidRPr="00B24FBD">
              <w:rPr>
                <w:rFonts w:ascii="Gill Sans MT" w:hAnsi="Gill Sans MT" w:cs="Tahoma"/>
                <w:b/>
                <w:sz w:val="20"/>
              </w:rPr>
              <w:t xml:space="preserve"> Standard: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B719E4" w:rsidRPr="00295A19" w:rsidRDefault="00B719E4" w:rsidP="00360B37">
            <w:pPr>
              <w:rPr>
                <w:rFonts w:ascii="Gill Sans MT" w:hAnsi="Gill Sans MT" w:cs="Tahoma"/>
                <w:sz w:val="20"/>
              </w:rPr>
            </w:pPr>
            <w:r w:rsidRPr="00295A19">
              <w:rPr>
                <w:rFonts w:ascii="Gill Sans MT" w:hAnsi="Gill Sans MT" w:cs="Tahoma"/>
              </w:rPr>
              <w:t>B7.1.3.1. Show understanding of the world around us</w:t>
            </w:r>
          </w:p>
        </w:tc>
        <w:tc>
          <w:tcPr>
            <w:tcW w:w="3078" w:type="dxa"/>
            <w:gridSpan w:val="2"/>
            <w:shd w:val="clear" w:color="auto" w:fill="EDEDED" w:themeFill="accent3" w:themeFillTint="33"/>
            <w:vAlign w:val="center"/>
          </w:tcPr>
          <w:p w:rsidR="00B719E4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Indicator: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B719E4" w:rsidRPr="00CC4563" w:rsidRDefault="00B719E4" w:rsidP="00360B37">
            <w:pPr>
              <w:rPr>
                <w:rFonts w:ascii="Gill Sans MT" w:hAnsi="Gill Sans MT"/>
              </w:rPr>
            </w:pPr>
            <w:r w:rsidRPr="00CC4563">
              <w:rPr>
                <w:rFonts w:ascii="Gill Sans MT" w:hAnsi="Gill Sans MT"/>
              </w:rPr>
              <w:t>B7.1.3.1.1. Examine major physical features of the earth</w:t>
            </w:r>
            <w:r>
              <w:rPr>
                <w:rFonts w:ascii="Gill Sans MT" w:hAnsi="Gill Sans MT"/>
              </w:rPr>
              <w:t>.</w:t>
            </w:r>
          </w:p>
        </w:tc>
        <w:tc>
          <w:tcPr>
            <w:tcW w:w="2295" w:type="dxa"/>
            <w:gridSpan w:val="2"/>
            <w:shd w:val="clear" w:color="auto" w:fill="EDEDED" w:themeFill="accent3" w:themeFillTint="33"/>
            <w:vAlign w:val="center"/>
          </w:tcPr>
          <w:p w:rsidR="00B719E4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Lesson:</w:t>
            </w:r>
          </w:p>
          <w:p w:rsidR="00B719E4" w:rsidRDefault="00B719E4" w:rsidP="00360B37">
            <w:pPr>
              <w:rPr>
                <w:rFonts w:ascii="Gill Sans MT" w:hAnsi="Gill Sans MT" w:cs="Tahoma"/>
                <w:sz w:val="20"/>
              </w:rPr>
            </w:pPr>
          </w:p>
          <w:p w:rsidR="00B719E4" w:rsidRPr="00801DC1" w:rsidRDefault="00B719E4" w:rsidP="00360B37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sz w:val="20"/>
              </w:rPr>
              <w:t>2 OF 3</w:t>
            </w:r>
          </w:p>
        </w:tc>
      </w:tr>
      <w:tr w:rsidR="00B719E4" w:rsidRPr="00145814" w:rsidTr="00360B37">
        <w:trPr>
          <w:trHeight w:val="494"/>
        </w:trPr>
        <w:tc>
          <w:tcPr>
            <w:tcW w:w="5620" w:type="dxa"/>
            <w:gridSpan w:val="4"/>
            <w:shd w:val="clear" w:color="auto" w:fill="EDEDED" w:themeFill="accent3" w:themeFillTint="33"/>
            <w:vAlign w:val="center"/>
          </w:tcPr>
          <w:p w:rsidR="00B719E4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B24FBD">
              <w:rPr>
                <w:rFonts w:ascii="Gill Sans MT" w:hAnsi="Gill Sans MT" w:cs="Tahoma"/>
                <w:b/>
                <w:sz w:val="20"/>
              </w:rPr>
              <w:t>Performance Indicator:</w:t>
            </w:r>
            <w:r>
              <w:rPr>
                <w:rFonts w:ascii="Gill Sans MT" w:hAnsi="Gill Sans MT" w:cs="Tahoma"/>
                <w:b/>
                <w:sz w:val="20"/>
              </w:rPr>
              <w:t xml:space="preserve"> </w:t>
            </w:r>
          </w:p>
          <w:p w:rsidR="00B719E4" w:rsidRPr="00E614E8" w:rsidRDefault="00B719E4" w:rsidP="00360B37">
            <w:pPr>
              <w:rPr>
                <w:rFonts w:ascii="Gill Sans MT" w:hAnsi="Gill Sans MT" w:cs="Tahoma"/>
                <w:sz w:val="20"/>
              </w:rPr>
            </w:pPr>
            <w:r>
              <w:rPr>
                <w:rFonts w:ascii="Gill Sans MT" w:hAnsi="Gill Sans MT" w:cs="Tahoma"/>
                <w:sz w:val="20"/>
              </w:rPr>
              <w:t>Learners can explore the major physical features of the earth.</w:t>
            </w:r>
          </w:p>
        </w:tc>
        <w:tc>
          <w:tcPr>
            <w:tcW w:w="4280" w:type="dxa"/>
            <w:gridSpan w:val="3"/>
            <w:shd w:val="clear" w:color="auto" w:fill="EDEDED" w:themeFill="accent3" w:themeFillTint="33"/>
            <w:vAlign w:val="center"/>
          </w:tcPr>
          <w:p w:rsidR="00B719E4" w:rsidRPr="003C718C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 w:rsidRPr="003C718C">
              <w:rPr>
                <w:rFonts w:ascii="Gill Sans MT" w:hAnsi="Gill Sans MT" w:cs="Tahoma"/>
                <w:b/>
                <w:sz w:val="20"/>
              </w:rPr>
              <w:t>Core Competencies:</w:t>
            </w:r>
          </w:p>
          <w:p w:rsidR="00B719E4" w:rsidRPr="003C718C" w:rsidRDefault="00B719E4" w:rsidP="00360B37">
            <w:pPr>
              <w:rPr>
                <w:rFonts w:ascii="Gill Sans MT" w:hAnsi="Gill Sans MT"/>
              </w:rPr>
            </w:pPr>
            <w:r w:rsidRPr="003C718C">
              <w:rPr>
                <w:rFonts w:ascii="Gill Sans MT" w:hAnsi="Gill Sans MT"/>
              </w:rPr>
              <w:t xml:space="preserve">Creativity and Innovation, Comm &amp; Collaboration, Digital Literacy, </w:t>
            </w:r>
          </w:p>
          <w:p w:rsidR="00B719E4" w:rsidRPr="003C718C" w:rsidRDefault="00B719E4" w:rsidP="00360B37">
            <w:pPr>
              <w:rPr>
                <w:rFonts w:ascii="Gill Sans MT" w:hAnsi="Gill Sans MT" w:cs="Tahoma"/>
                <w:sz w:val="20"/>
              </w:rPr>
            </w:pPr>
            <w:r w:rsidRPr="003C718C">
              <w:rPr>
                <w:rFonts w:ascii="Gill Sans MT" w:hAnsi="Gill Sans MT"/>
              </w:rPr>
              <w:t xml:space="preserve">Critical thinking and Problem solving. </w:t>
            </w:r>
          </w:p>
        </w:tc>
      </w:tr>
      <w:tr w:rsidR="00B719E4" w:rsidRPr="00145814" w:rsidTr="00360B37">
        <w:trPr>
          <w:trHeight w:val="332"/>
        </w:trPr>
        <w:tc>
          <w:tcPr>
            <w:tcW w:w="9900" w:type="dxa"/>
            <w:gridSpan w:val="7"/>
            <w:shd w:val="clear" w:color="auto" w:fill="EDEDED" w:themeFill="accent3" w:themeFillTint="33"/>
            <w:vAlign w:val="center"/>
          </w:tcPr>
          <w:p w:rsidR="00B719E4" w:rsidRPr="00B24FBD" w:rsidRDefault="00B719E4" w:rsidP="00360B37">
            <w:pPr>
              <w:rPr>
                <w:rFonts w:ascii="Gill Sans MT" w:hAnsi="Gill Sans MT" w:cs="Tahoma"/>
                <w:b/>
                <w:sz w:val="20"/>
              </w:rPr>
            </w:pPr>
            <w:r>
              <w:rPr>
                <w:rFonts w:ascii="Gill Sans MT" w:hAnsi="Gill Sans MT" w:cs="Tahoma"/>
                <w:b/>
                <w:sz w:val="20"/>
              </w:rPr>
              <w:t xml:space="preserve">References: </w:t>
            </w:r>
            <w:r>
              <w:rPr>
                <w:rFonts w:ascii="Gill Sans MT" w:hAnsi="Gill Sans MT" w:cs="Tahoma"/>
              </w:rPr>
              <w:t>Social Studies Curriculum Pg. 9 -10</w:t>
            </w:r>
          </w:p>
        </w:tc>
      </w:tr>
      <w:tr w:rsidR="00B719E4" w:rsidRPr="00145814" w:rsidTr="00360B37">
        <w:tc>
          <w:tcPr>
            <w:tcW w:w="9900" w:type="dxa"/>
            <w:gridSpan w:val="7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</w:p>
        </w:tc>
      </w:tr>
      <w:tr w:rsidR="00B719E4" w:rsidRPr="00145814" w:rsidTr="00360B37">
        <w:tc>
          <w:tcPr>
            <w:tcW w:w="2415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Phase/Duration</w:t>
            </w:r>
          </w:p>
        </w:tc>
        <w:tc>
          <w:tcPr>
            <w:tcW w:w="5415" w:type="dxa"/>
            <w:gridSpan w:val="5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Learners Activities</w:t>
            </w:r>
          </w:p>
        </w:tc>
        <w:tc>
          <w:tcPr>
            <w:tcW w:w="2070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Resources</w:t>
            </w:r>
          </w:p>
        </w:tc>
      </w:tr>
      <w:tr w:rsidR="00B719E4" w:rsidRPr="00145814" w:rsidTr="00360B37">
        <w:trPr>
          <w:trHeight w:val="908"/>
        </w:trPr>
        <w:tc>
          <w:tcPr>
            <w:tcW w:w="2415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1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STARTER</w:t>
            </w:r>
          </w:p>
        </w:tc>
        <w:tc>
          <w:tcPr>
            <w:tcW w:w="5415" w:type="dxa"/>
            <w:gridSpan w:val="5"/>
          </w:tcPr>
          <w:p w:rsidR="00B719E4" w:rsidRDefault="00B719E4" w:rsidP="00360B37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Revise with learners to review their understanding in the previous lesson.</w:t>
            </w:r>
          </w:p>
          <w:p w:rsidR="00B719E4" w:rsidRDefault="00B719E4" w:rsidP="00360B37">
            <w:pPr>
              <w:pStyle w:val="Default"/>
              <w:rPr>
                <w:sz w:val="22"/>
              </w:rPr>
            </w:pPr>
          </w:p>
          <w:p w:rsidR="00B719E4" w:rsidRPr="005D4538" w:rsidRDefault="00B719E4" w:rsidP="00360B37">
            <w:pPr>
              <w:pStyle w:val="Default"/>
              <w:rPr>
                <w:sz w:val="22"/>
              </w:rPr>
            </w:pPr>
            <w:r>
              <w:rPr>
                <w:sz w:val="22"/>
              </w:rPr>
              <w:t>Share performance indicators with learners.</w:t>
            </w:r>
          </w:p>
        </w:tc>
        <w:tc>
          <w:tcPr>
            <w:tcW w:w="2070" w:type="dxa"/>
          </w:tcPr>
          <w:p w:rsidR="00B719E4" w:rsidRPr="00631517" w:rsidRDefault="00B719E4" w:rsidP="00360B37">
            <w:pPr>
              <w:rPr>
                <w:rFonts w:ascii="Gill Sans MT" w:hAnsi="Gill Sans MT"/>
              </w:rPr>
            </w:pPr>
          </w:p>
        </w:tc>
      </w:tr>
      <w:tr w:rsidR="00B719E4" w:rsidRPr="00145814" w:rsidTr="00360B37">
        <w:trPr>
          <w:trHeight w:val="980"/>
        </w:trPr>
        <w:tc>
          <w:tcPr>
            <w:tcW w:w="2415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t>PHASE 2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NEW LEARNING</w:t>
            </w:r>
          </w:p>
        </w:tc>
        <w:tc>
          <w:tcPr>
            <w:tcW w:w="5415" w:type="dxa"/>
            <w:gridSpan w:val="5"/>
          </w:tcPr>
          <w:p w:rsidR="00B719E4" w:rsidRPr="005226B3" w:rsidRDefault="00B719E4" w:rsidP="00360B37">
            <w:pPr>
              <w:pStyle w:val="Default"/>
              <w:rPr>
                <w:sz w:val="22"/>
              </w:rPr>
            </w:pPr>
            <w:r w:rsidRPr="005226B3">
              <w:rPr>
                <w:sz w:val="22"/>
              </w:rPr>
              <w:t>Revise with learners to mention some of the mountain ranges in Ghana.</w:t>
            </w:r>
          </w:p>
          <w:p w:rsidR="00B719E4" w:rsidRDefault="00B719E4" w:rsidP="00360B37">
            <w:pPr>
              <w:pStyle w:val="Default"/>
            </w:pPr>
            <w:r w:rsidRPr="005226B3">
              <w:rPr>
                <w:sz w:val="22"/>
              </w:rPr>
              <w:t>Example</w:t>
            </w:r>
            <w:r>
              <w:t xml:space="preserve">: </w:t>
            </w:r>
          </w:p>
          <w:p w:rsidR="00B719E4" w:rsidRDefault="00B719E4" w:rsidP="00360B37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38D131FF" wp14:editId="4C77CAD1">
                  <wp:extent cx="3138985" cy="2695538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_20220521-095415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84" b="44773"/>
                          <a:stretch/>
                        </pic:blipFill>
                        <pic:spPr bwMode="auto">
                          <a:xfrm>
                            <a:off x="0" y="0"/>
                            <a:ext cx="3161909" cy="2715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19E4" w:rsidRDefault="00B719E4" w:rsidP="00360B37">
            <w:pPr>
              <w:pStyle w:val="Default"/>
            </w:pPr>
          </w:p>
          <w:p w:rsidR="00B719E4" w:rsidRDefault="00B719E4" w:rsidP="00360B37">
            <w:pPr>
              <w:pStyle w:val="Default"/>
            </w:pPr>
          </w:p>
          <w:p w:rsidR="00B719E4" w:rsidRDefault="00B719E4" w:rsidP="00360B37">
            <w:pPr>
              <w:pStyle w:val="Default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ACA332" wp14:editId="3BFD84E3">
                  <wp:extent cx="3093069" cy="262037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_20220521-095227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2" r="3429" b="48093"/>
                          <a:stretch/>
                        </pic:blipFill>
                        <pic:spPr bwMode="auto">
                          <a:xfrm>
                            <a:off x="0" y="0"/>
                            <a:ext cx="3113856" cy="263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19E4" w:rsidRDefault="00B719E4" w:rsidP="00360B37">
            <w:pPr>
              <w:pStyle w:val="Default"/>
            </w:pPr>
          </w:p>
          <w:p w:rsidR="00B719E4" w:rsidRDefault="00B719E4" w:rsidP="00360B37">
            <w:pPr>
              <w:pStyle w:val="Default"/>
            </w:pPr>
          </w:p>
          <w:p w:rsidR="00B719E4" w:rsidRDefault="00B719E4" w:rsidP="00360B37">
            <w:pPr>
              <w:pStyle w:val="Default"/>
              <w:jc w:val="center"/>
            </w:pPr>
            <w:r>
              <w:rPr>
                <w:noProof/>
              </w:rPr>
              <w:drawing>
                <wp:inline distT="0" distB="0" distL="0" distR="0" wp14:anchorId="07DFDC7F" wp14:editId="321ABA6C">
                  <wp:extent cx="3015298" cy="3459707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_20220521-095106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59" b="10139"/>
                          <a:stretch/>
                        </pic:blipFill>
                        <pic:spPr bwMode="auto">
                          <a:xfrm>
                            <a:off x="0" y="0"/>
                            <a:ext cx="3047875" cy="349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19E4" w:rsidRDefault="00B719E4" w:rsidP="00360B37">
            <w:pPr>
              <w:pStyle w:val="Default"/>
            </w:pPr>
          </w:p>
          <w:p w:rsidR="00B719E4" w:rsidRPr="005226B3" w:rsidRDefault="00B719E4" w:rsidP="00360B37">
            <w:pPr>
              <w:pStyle w:val="Default"/>
              <w:rPr>
                <w:sz w:val="22"/>
              </w:rPr>
            </w:pPr>
            <w:r w:rsidRPr="005226B3">
              <w:rPr>
                <w:sz w:val="22"/>
              </w:rPr>
              <w:t>Engage learners to discuss human activities that affect the Major mountain ranges.</w:t>
            </w:r>
          </w:p>
          <w:p w:rsidR="00B719E4" w:rsidRDefault="00B719E4" w:rsidP="00360B37">
            <w:pPr>
              <w:pStyle w:val="Default"/>
            </w:pPr>
            <w:r w:rsidRPr="005226B3">
              <w:rPr>
                <w:sz w:val="22"/>
              </w:rPr>
              <w:t>Example</w:t>
            </w:r>
            <w:r>
              <w:t xml:space="preserve">: </w:t>
            </w:r>
            <w:r w:rsidRPr="005226B3">
              <w:rPr>
                <w:i/>
                <w:sz w:val="20"/>
              </w:rPr>
              <w:t>mining, grazing by livestock, tourism, energy production, etc</w:t>
            </w:r>
            <w:r>
              <w:t>.</w:t>
            </w:r>
          </w:p>
          <w:p w:rsidR="00B719E4" w:rsidRDefault="00B719E4" w:rsidP="00360B37">
            <w:pPr>
              <w:pStyle w:val="Default"/>
            </w:pPr>
          </w:p>
          <w:p w:rsidR="00B719E4" w:rsidRDefault="00B719E4" w:rsidP="00360B37">
            <w:pPr>
              <w:pStyle w:val="Default"/>
            </w:pPr>
            <w:r w:rsidRPr="005226B3">
              <w:rPr>
                <w:sz w:val="22"/>
              </w:rPr>
              <w:t>Learners discuss ways of maintaining the beauty of the mountain ranges</w:t>
            </w:r>
            <w:r>
              <w:t xml:space="preserve">. </w:t>
            </w:r>
          </w:p>
          <w:p w:rsidR="00B719E4" w:rsidRDefault="00B719E4" w:rsidP="00360B37">
            <w:pPr>
              <w:pStyle w:val="Default"/>
            </w:pPr>
          </w:p>
          <w:p w:rsidR="00B719E4" w:rsidRPr="00A913E0" w:rsidRDefault="00B719E4" w:rsidP="00360B37">
            <w:pPr>
              <w:pStyle w:val="Default"/>
              <w:rPr>
                <w:sz w:val="22"/>
              </w:rPr>
            </w:pPr>
            <w:r w:rsidRPr="00DC7E54">
              <w:rPr>
                <w:sz w:val="22"/>
              </w:rPr>
              <w:lastRenderedPageBreak/>
              <w:t>Use pictures / photographs to assi</w:t>
            </w:r>
            <w:r>
              <w:rPr>
                <w:sz w:val="22"/>
              </w:rPr>
              <w:t xml:space="preserve">st pupils Identify </w:t>
            </w:r>
            <w:r w:rsidRPr="00A913E0">
              <w:rPr>
                <w:sz w:val="22"/>
              </w:rPr>
              <w:t>some major rivers in Ghana.</w:t>
            </w:r>
          </w:p>
          <w:p w:rsidR="00B719E4" w:rsidRPr="00A913E0" w:rsidRDefault="00B719E4" w:rsidP="00360B37">
            <w:pPr>
              <w:pStyle w:val="Default"/>
              <w:rPr>
                <w:sz w:val="22"/>
              </w:rPr>
            </w:pPr>
            <w:r w:rsidRPr="00A913E0">
              <w:rPr>
                <w:sz w:val="22"/>
              </w:rPr>
              <w:t xml:space="preserve">Example: </w:t>
            </w:r>
          </w:p>
          <w:p w:rsidR="00B719E4" w:rsidRDefault="00B719E4" w:rsidP="00360B37">
            <w:pPr>
              <w:pStyle w:val="Default"/>
              <w:jc w:val="center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66E833F" wp14:editId="18ADE2B4">
                  <wp:extent cx="2176818" cy="10185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220521-104737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2" t="14189" r="2111" b="67803"/>
                          <a:stretch/>
                        </pic:blipFill>
                        <pic:spPr bwMode="auto">
                          <a:xfrm>
                            <a:off x="0" y="0"/>
                            <a:ext cx="2182610" cy="102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19E4" w:rsidRDefault="00B719E4" w:rsidP="00360B37">
            <w:pPr>
              <w:pStyle w:val="Default"/>
              <w:rPr>
                <w:sz w:val="22"/>
              </w:rPr>
            </w:pPr>
          </w:p>
          <w:p w:rsidR="00B719E4" w:rsidRPr="00A913E0" w:rsidRDefault="00B719E4" w:rsidP="00360B37">
            <w:pPr>
              <w:pStyle w:val="Defaul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61DECC8F" wp14:editId="3B5A7A7E">
                  <wp:extent cx="1235122" cy="1278532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220521-104839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40" r="26661" b="47098"/>
                          <a:stretch/>
                        </pic:blipFill>
                        <pic:spPr bwMode="auto">
                          <a:xfrm>
                            <a:off x="0" y="0"/>
                            <a:ext cx="1241714" cy="1285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</w:rPr>
              <w:t xml:space="preserve">            </w:t>
            </w:r>
            <w:r>
              <w:rPr>
                <w:noProof/>
                <w:sz w:val="22"/>
              </w:rPr>
              <w:drawing>
                <wp:inline distT="0" distB="0" distL="0" distR="0" wp14:anchorId="191A06DF" wp14:editId="16865D59">
                  <wp:extent cx="1266225" cy="1276066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_20220521-104927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97" r="30698" b="57875"/>
                          <a:stretch/>
                        </pic:blipFill>
                        <pic:spPr bwMode="auto">
                          <a:xfrm>
                            <a:off x="0" y="0"/>
                            <a:ext cx="1284515" cy="1294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19E4" w:rsidRPr="00A913E0" w:rsidRDefault="00B719E4" w:rsidP="00360B37">
            <w:pPr>
              <w:pStyle w:val="Default"/>
              <w:rPr>
                <w:sz w:val="22"/>
              </w:rPr>
            </w:pPr>
            <w:r w:rsidRPr="00A913E0">
              <w:rPr>
                <w:sz w:val="22"/>
              </w:rPr>
              <w:t xml:space="preserve">Engage learners to discuss human activities that affect the Rivers. </w:t>
            </w:r>
          </w:p>
          <w:p w:rsidR="00B719E4" w:rsidRDefault="00B719E4" w:rsidP="00360B37">
            <w:pPr>
              <w:pStyle w:val="Default"/>
            </w:pPr>
            <w:r w:rsidRPr="00A913E0">
              <w:rPr>
                <w:sz w:val="22"/>
              </w:rPr>
              <w:t xml:space="preserve">Example: </w:t>
            </w:r>
          </w:p>
          <w:p w:rsidR="00B719E4" w:rsidRPr="00A913E0" w:rsidRDefault="00B719E4" w:rsidP="00B719E4">
            <w:pPr>
              <w:pStyle w:val="Default"/>
              <w:numPr>
                <w:ilvl w:val="0"/>
                <w:numId w:val="1"/>
              </w:numPr>
              <w:rPr>
                <w:i/>
                <w:sz w:val="20"/>
              </w:rPr>
            </w:pPr>
            <w:r w:rsidRPr="00A913E0">
              <w:rPr>
                <w:i/>
                <w:sz w:val="20"/>
              </w:rPr>
              <w:t>The discharge of industrial chemicals</w:t>
            </w:r>
          </w:p>
          <w:p w:rsidR="00B719E4" w:rsidRPr="00A913E0" w:rsidRDefault="00B719E4" w:rsidP="00B719E4">
            <w:pPr>
              <w:pStyle w:val="Default"/>
              <w:numPr>
                <w:ilvl w:val="0"/>
                <w:numId w:val="1"/>
              </w:numPr>
              <w:rPr>
                <w:i/>
                <w:sz w:val="20"/>
              </w:rPr>
            </w:pPr>
            <w:r w:rsidRPr="00A913E0">
              <w:rPr>
                <w:i/>
                <w:sz w:val="20"/>
              </w:rPr>
              <w:t>Poor fishing methods such as the use of dangerous chemicals like DDT.</w:t>
            </w:r>
          </w:p>
          <w:p w:rsidR="00B719E4" w:rsidRPr="00A913E0" w:rsidRDefault="00B719E4" w:rsidP="00B719E4">
            <w:pPr>
              <w:pStyle w:val="Default"/>
              <w:numPr>
                <w:ilvl w:val="0"/>
                <w:numId w:val="1"/>
              </w:numPr>
              <w:rPr>
                <w:sz w:val="20"/>
              </w:rPr>
            </w:pPr>
            <w:r w:rsidRPr="00A913E0">
              <w:rPr>
                <w:i/>
                <w:sz w:val="20"/>
              </w:rPr>
              <w:t>Dumping of solid and liquid waste, etc</w:t>
            </w:r>
            <w:r w:rsidRPr="00A913E0">
              <w:rPr>
                <w:sz w:val="20"/>
              </w:rPr>
              <w:t>.</w:t>
            </w:r>
          </w:p>
          <w:p w:rsidR="00B719E4" w:rsidRDefault="00B719E4" w:rsidP="00360B37">
            <w:pPr>
              <w:pStyle w:val="Default"/>
            </w:pPr>
          </w:p>
          <w:p w:rsidR="00B719E4" w:rsidRPr="00145814" w:rsidRDefault="00B719E4" w:rsidP="00360B37">
            <w:pPr>
              <w:pStyle w:val="Default"/>
            </w:pPr>
            <w:r>
              <w:t>Discuss the effects of plastic pollution on water bodies including streams, ponds, rivers, dams and lakes.</w:t>
            </w:r>
          </w:p>
        </w:tc>
        <w:tc>
          <w:tcPr>
            <w:tcW w:w="2070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lastRenderedPageBreak/>
              <w:t>Pictures and Charts</w:t>
            </w:r>
          </w:p>
        </w:tc>
      </w:tr>
      <w:tr w:rsidR="00B719E4" w:rsidRPr="00145814" w:rsidTr="00360B37">
        <w:trPr>
          <w:trHeight w:val="1169"/>
        </w:trPr>
        <w:tc>
          <w:tcPr>
            <w:tcW w:w="2415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  <w:r w:rsidRPr="00145814">
              <w:rPr>
                <w:rFonts w:ascii="Gill Sans MT" w:hAnsi="Gill Sans MT"/>
              </w:rPr>
              <w:lastRenderedPageBreak/>
              <w:t>PHASE 3</w:t>
            </w:r>
            <w:r>
              <w:rPr>
                <w:rFonts w:ascii="Gill Sans MT" w:hAnsi="Gill Sans MT"/>
              </w:rPr>
              <w:t xml:space="preserve">: </w:t>
            </w:r>
            <w:r w:rsidRPr="00145814">
              <w:rPr>
                <w:rFonts w:ascii="Gill Sans MT" w:hAnsi="Gill Sans MT"/>
                <w:b/>
              </w:rPr>
              <w:t>REFLECT</w:t>
            </w:r>
            <w:r>
              <w:rPr>
                <w:rFonts w:ascii="Gill Sans MT" w:hAnsi="Gill Sans MT"/>
                <w:b/>
              </w:rPr>
              <w:t>ION</w:t>
            </w:r>
          </w:p>
        </w:tc>
        <w:tc>
          <w:tcPr>
            <w:tcW w:w="5415" w:type="dxa"/>
            <w:gridSpan w:val="5"/>
          </w:tcPr>
          <w:p w:rsidR="00B719E4" w:rsidRDefault="00B719E4" w:rsidP="00360B37">
            <w:pPr>
              <w:rPr>
                <w:rFonts w:ascii="Gill Sans MT" w:hAnsi="Gill Sans MT"/>
              </w:rPr>
            </w:pPr>
            <w:r w:rsidRPr="00926D43">
              <w:rPr>
                <w:rFonts w:ascii="Gill Sans MT" w:hAnsi="Gill Sans MT"/>
              </w:rPr>
              <w:t xml:space="preserve">Use peer discussion and effective questioning to find out from learners what they have learnt during the lesson. </w:t>
            </w:r>
          </w:p>
          <w:p w:rsidR="00B719E4" w:rsidRDefault="00B719E4" w:rsidP="00360B37">
            <w:pPr>
              <w:rPr>
                <w:rFonts w:ascii="Gill Sans MT" w:hAnsi="Gill Sans MT"/>
              </w:rPr>
            </w:pPr>
          </w:p>
          <w:p w:rsidR="00B719E4" w:rsidRPr="00145814" w:rsidRDefault="00B719E4" w:rsidP="00360B37">
            <w:pPr>
              <w:rPr>
                <w:rFonts w:ascii="Gill Sans MT" w:hAnsi="Gill Sans MT"/>
              </w:rPr>
            </w:pPr>
            <w:r w:rsidRPr="00926D43">
              <w:rPr>
                <w:rFonts w:ascii="Gill Sans MT" w:hAnsi="Gill Sans MT"/>
              </w:rPr>
              <w:t xml:space="preserve">Take feedback from learners and summarize the lesson. </w:t>
            </w:r>
          </w:p>
        </w:tc>
        <w:tc>
          <w:tcPr>
            <w:tcW w:w="2070" w:type="dxa"/>
          </w:tcPr>
          <w:p w:rsidR="00B719E4" w:rsidRPr="00145814" w:rsidRDefault="00B719E4" w:rsidP="00360B37">
            <w:pPr>
              <w:rPr>
                <w:rFonts w:ascii="Gill Sans MT" w:hAnsi="Gill Sans MT"/>
              </w:rPr>
            </w:pPr>
          </w:p>
        </w:tc>
      </w:tr>
    </w:tbl>
    <w:p w:rsidR="00E31F80" w:rsidRDefault="00E31F80">
      <w:bookmarkStart w:id="0" w:name="_GoBack"/>
      <w:bookmarkEnd w:id="0"/>
    </w:p>
    <w:sectPr w:rsidR="00E31F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F0705"/>
    <w:multiLevelType w:val="hybridMultilevel"/>
    <w:tmpl w:val="6C988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5014F4B"/>
    <w:multiLevelType w:val="hybridMultilevel"/>
    <w:tmpl w:val="F31E9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E4"/>
    <w:rsid w:val="00B719E4"/>
    <w:rsid w:val="00E3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8488B6-5DA6-4E6F-A86A-3E801645C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9E4"/>
    <w:rPr>
      <w:lang w:val="en-A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71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719E4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 image</dc:creator>
  <cp:keywords/>
  <dc:description/>
  <cp:lastModifiedBy>link image</cp:lastModifiedBy>
  <cp:revision>1</cp:revision>
  <dcterms:created xsi:type="dcterms:W3CDTF">2025-08-28T14:15:00Z</dcterms:created>
  <dcterms:modified xsi:type="dcterms:W3CDTF">2025-08-28T14:15:00Z</dcterms:modified>
</cp:coreProperties>
</file>