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2A" w:rsidRDefault="00AF192A" w:rsidP="00AF192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6</w:t>
      </w:r>
      <w:bookmarkStart w:id="0" w:name="_GoBack"/>
      <w:bookmarkEnd w:id="0"/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1130"/>
        <w:gridCol w:w="1080"/>
        <w:gridCol w:w="630"/>
        <w:gridCol w:w="1440"/>
      </w:tblGrid>
      <w:tr w:rsidR="00AF192A" w:rsidRPr="00A56DD9" w:rsidTr="00515EA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F192A" w:rsidRPr="009C79F2" w:rsidRDefault="00AF192A" w:rsidP="00515EA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56DD9">
              <w:rPr>
                <w:rFonts w:ascii="Gill Sans MT" w:hAnsi="Gill Sans MT" w:cs="Tahoma"/>
              </w:rPr>
              <w:t>Mathematics</w:t>
            </w:r>
          </w:p>
        </w:tc>
      </w:tr>
      <w:tr w:rsidR="00AF192A" w:rsidRPr="00A56DD9" w:rsidTr="00515EA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56DD9">
              <w:rPr>
                <w:rFonts w:ascii="Gill Sans MT" w:hAnsi="Gill Sans MT"/>
              </w:rPr>
              <w:t>Number</w:t>
            </w:r>
          </w:p>
        </w:tc>
      </w:tr>
      <w:tr w:rsidR="00AF192A" w:rsidRPr="00A56DD9" w:rsidTr="00515EA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56DD9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56DD9">
              <w:rPr>
                <w:rFonts w:ascii="Gill Sans MT" w:hAnsi="Gill Sans MT"/>
              </w:rPr>
              <w:t>Number Operations</w:t>
            </w:r>
          </w:p>
        </w:tc>
      </w:tr>
      <w:tr w:rsidR="00AF192A" w:rsidRPr="00A56DD9" w:rsidTr="00515EA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F192A" w:rsidRPr="00A56DD9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A56DD9">
              <w:rPr>
                <w:rFonts w:ascii="Gill Sans MT" w:hAnsi="Gill Sans MT" w:cs="Tahoma"/>
                <w:sz w:val="20"/>
              </w:rPr>
              <w:t>B7.1.2.3 Demonstrate understanding and the use of powers of natural numbers in solving problems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>B7.1.2.3.1 Illustrate with examples the meaning of repeated factors using counting objects such as bottle tops or bundle sticks.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F192A" w:rsidRPr="00A56DD9" w:rsidRDefault="00AF192A" w:rsidP="00515EA2">
            <w:pPr>
              <w:rPr>
                <w:rFonts w:ascii="Gill Sans MT" w:hAnsi="Gill Sans MT" w:cs="Tahoma"/>
                <w:sz w:val="20"/>
              </w:rPr>
            </w:pPr>
          </w:p>
          <w:p w:rsidR="00AF192A" w:rsidRPr="00A56DD9" w:rsidRDefault="00AF192A" w:rsidP="00515EA2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F192A" w:rsidRPr="00A56DD9" w:rsidTr="00515EA2">
        <w:trPr>
          <w:trHeight w:val="494"/>
        </w:trPr>
        <w:tc>
          <w:tcPr>
            <w:tcW w:w="6750" w:type="dxa"/>
            <w:gridSpan w:val="5"/>
            <w:shd w:val="clear" w:color="auto" w:fill="auto"/>
            <w:vAlign w:val="center"/>
          </w:tcPr>
          <w:p w:rsidR="00AF192A" w:rsidRPr="00A56DD9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A56DD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F192A" w:rsidRPr="00A56DD9" w:rsidRDefault="00AF192A" w:rsidP="00515EA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 w:rsidRPr="00A56DD9">
              <w:rPr>
                <w:rFonts w:ascii="Gill Sans MT" w:hAnsi="Gill Sans MT" w:cs="Tahoma"/>
                <w:sz w:val="20"/>
              </w:rPr>
              <w:t>the use of powers of natural numbers in solving problems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AF192A" w:rsidRPr="001F1C4B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F192A" w:rsidRPr="00166563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Critical Thinking and Problem solving</w:t>
            </w:r>
            <w:r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63507E">
              <w:rPr>
                <w:rFonts w:ascii="Gill Sans MT" w:hAnsi="Gill Sans MT" w:cstheme="minorHAnsi"/>
                <w:sz w:val="18"/>
                <w:szCs w:val="24"/>
              </w:rPr>
              <w:t>Justification of Ideas</w:t>
            </w:r>
          </w:p>
        </w:tc>
      </w:tr>
      <w:tr w:rsidR="00AF192A" w:rsidRPr="00A56DD9" w:rsidTr="00515EA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AF192A" w:rsidRPr="00166563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6656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66563">
              <w:rPr>
                <w:rFonts w:ascii="Gill Sans MT" w:hAnsi="Gill Sans MT" w:cs="Tahoma"/>
                <w:sz w:val="20"/>
              </w:rPr>
              <w:t>Mathematics Curriculum Pg.</w:t>
            </w:r>
            <w:r>
              <w:rPr>
                <w:rFonts w:ascii="Gill Sans MT" w:hAnsi="Gill Sans MT" w:cs="Tahoma"/>
                <w:sz w:val="20"/>
              </w:rPr>
              <w:t>13</w:t>
            </w:r>
          </w:p>
        </w:tc>
      </w:tr>
      <w:tr w:rsidR="00AF192A" w:rsidRPr="00A56DD9" w:rsidTr="00515EA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AF192A" w:rsidRPr="00166563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66563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0F7903">
              <w:rPr>
                <w:rFonts w:ascii="Gill Sans MT" w:hAnsi="Gill Sans MT" w:cs="Tahoma"/>
                <w:sz w:val="20"/>
              </w:rPr>
              <w:t>mental</w:t>
            </w:r>
            <w:r>
              <w:rPr>
                <w:rFonts w:ascii="Gill Sans MT" w:hAnsi="Gill Sans MT" w:cs="Tahoma"/>
                <w:sz w:val="20"/>
              </w:rPr>
              <w:t>,</w:t>
            </w:r>
            <w:r w:rsidRPr="000F7903">
              <w:rPr>
                <w:rFonts w:ascii="Gill Sans MT" w:hAnsi="Gill Sans MT" w:cs="Tahoma"/>
                <w:sz w:val="20"/>
              </w:rPr>
              <w:t xml:space="preserve"> strategies</w:t>
            </w:r>
            <w:r>
              <w:rPr>
                <w:rFonts w:ascii="Gill Sans MT" w:hAnsi="Gill Sans MT" w:cs="Tahoma"/>
                <w:sz w:val="20"/>
              </w:rPr>
              <w:t>,</w:t>
            </w:r>
            <w:r w:rsidRPr="00A56DD9">
              <w:rPr>
                <w:rFonts w:ascii="Gill Sans MT" w:hAnsi="Gill Sans MT"/>
              </w:rPr>
              <w:t xml:space="preserve"> basic operations</w:t>
            </w:r>
            <w:r>
              <w:rPr>
                <w:rFonts w:ascii="Gill Sans MT" w:hAnsi="Gill Sans MT"/>
              </w:rPr>
              <w:t>,</w:t>
            </w:r>
            <w:r w:rsidRPr="00A56DD9">
              <w:rPr>
                <w:rFonts w:ascii="Gill Sans MT" w:hAnsi="Gill Sans MT"/>
              </w:rPr>
              <w:t xml:space="preserve"> decimals</w:t>
            </w:r>
          </w:p>
        </w:tc>
      </w:tr>
      <w:tr w:rsidR="00AF192A" w:rsidRPr="00A56DD9" w:rsidTr="00515EA2">
        <w:tc>
          <w:tcPr>
            <w:tcW w:w="9900" w:type="dxa"/>
            <w:gridSpan w:val="8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</w:p>
        </w:tc>
      </w:tr>
      <w:tr w:rsidR="00AF192A" w:rsidRPr="00A56DD9" w:rsidTr="00515EA2">
        <w:tc>
          <w:tcPr>
            <w:tcW w:w="2415" w:type="dxa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>Resources</w:t>
            </w:r>
          </w:p>
        </w:tc>
      </w:tr>
      <w:tr w:rsidR="00AF192A" w:rsidRPr="00A56DD9" w:rsidTr="00515EA2">
        <w:trPr>
          <w:trHeight w:val="1232"/>
        </w:trPr>
        <w:tc>
          <w:tcPr>
            <w:tcW w:w="2415" w:type="dxa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 xml:space="preserve">PHASE 1: </w:t>
            </w:r>
            <w:r w:rsidRPr="00A56DD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166563" w:rsidRDefault="00AF192A" w:rsidP="00515EA2">
            <w:pPr>
              <w:pStyle w:val="Default"/>
              <w:rPr>
                <w:rFonts w:cs="Tahoma"/>
                <w:sz w:val="22"/>
              </w:rPr>
            </w:pPr>
            <w:r w:rsidRPr="00166563">
              <w:rPr>
                <w:rFonts w:cs="Tahoma"/>
                <w:sz w:val="22"/>
              </w:rPr>
              <w:t>Revise with learners on what was taught in the previous lesson.</w:t>
            </w:r>
          </w:p>
          <w:p w:rsidR="00AF192A" w:rsidRPr="00166563" w:rsidRDefault="00AF192A" w:rsidP="00515EA2">
            <w:pPr>
              <w:pStyle w:val="Default"/>
              <w:rPr>
                <w:rFonts w:cs="Tahoma"/>
                <w:sz w:val="22"/>
              </w:rPr>
            </w:pPr>
          </w:p>
          <w:p w:rsidR="00AF192A" w:rsidRPr="00A56DD9" w:rsidRDefault="00AF192A" w:rsidP="00515EA2">
            <w:pPr>
              <w:pStyle w:val="Default"/>
              <w:rPr>
                <w:sz w:val="22"/>
              </w:rPr>
            </w:pPr>
            <w:r w:rsidRPr="00166563">
              <w:rPr>
                <w:rFonts w:cs="Tahoma"/>
                <w:sz w:val="22"/>
              </w:rPr>
              <w:t>Share with learners the performance indicators.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</w:p>
        </w:tc>
      </w:tr>
      <w:tr w:rsidR="00AF192A" w:rsidRPr="00A56DD9" w:rsidTr="00515EA2">
        <w:trPr>
          <w:trHeight w:val="980"/>
        </w:trPr>
        <w:tc>
          <w:tcPr>
            <w:tcW w:w="2415" w:type="dxa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 xml:space="preserve">PHASE 2: </w:t>
            </w:r>
            <w:r w:rsidRPr="00A56DD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A56DD9" w:rsidRDefault="00AF192A" w:rsidP="00515EA2">
            <w:pPr>
              <w:pStyle w:val="Default"/>
            </w:pPr>
            <w:r w:rsidRPr="00A56DD9">
              <w:t xml:space="preserve">Write on the board: 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Express in index form: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2×2 =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2×2×2 =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2×2×2×2 =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Ask learners to think about the problems on the board for a moment. 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>Ask for a learner to volunteer the answer for the first one. (Answer: 2×2 = 2</w:t>
            </w:r>
            <w:r w:rsidRPr="00A56DD9">
              <w:rPr>
                <w:vertAlign w:val="superscript"/>
              </w:rPr>
              <w:t>2</w:t>
            </w:r>
            <w:r w:rsidRPr="00A56DD9">
              <w:t xml:space="preserve">)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>Ask another learner to answer the second one. (Answer: 2×2×2 = 2</w:t>
            </w:r>
            <w:r w:rsidRPr="00A56DD9">
              <w:rPr>
                <w:vertAlign w:val="superscript"/>
              </w:rPr>
              <w:t>3</w:t>
            </w:r>
            <w:r w:rsidRPr="00A56DD9">
              <w:t xml:space="preserve">)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Ask: How do you think we will write the third one?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Allow learners to share their ideas, and ask them to write the answer in their exercise books.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>(Answer: 2×2×2×2 = 2</w:t>
            </w:r>
            <w:r w:rsidRPr="00A56DD9">
              <w:rPr>
                <w:vertAlign w:val="superscript"/>
              </w:rPr>
              <w:t>4</w:t>
            </w:r>
            <w:r w:rsidRPr="00A56DD9">
              <w:t>)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Guide learners to model repeated factors using counters or bottle tops.  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Example: 3×3×3, is repeated factors, and each factor is 3.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proofErr w:type="spellStart"/>
            <w:r w:rsidRPr="00A56DD9">
              <w:t>i</w:t>
            </w:r>
            <w:proofErr w:type="spellEnd"/>
            <w:r w:rsidRPr="00A56DD9">
              <w:t>. 2×2×2×2x2 = 2</w:t>
            </w:r>
            <w:r w:rsidRPr="00A56DD9">
              <w:rPr>
                <w:vertAlign w:val="superscript"/>
              </w:rPr>
              <w:t>5</w:t>
            </w:r>
            <w:r w:rsidRPr="00A56DD9">
              <w:t xml:space="preserve">=32 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>Guide learners to explain the features of an index form or index notation.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>Ask pupils to look at 2</w:t>
            </w:r>
            <w:r w:rsidRPr="00A56DD9">
              <w:rPr>
                <w:vertAlign w:val="superscript"/>
              </w:rPr>
              <w:t>4</w:t>
            </w:r>
            <w:r w:rsidRPr="00A56DD9">
              <w:t xml:space="preserve"> written on the board.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Ask: How do you think we read this?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Allow them to share their ideas. 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>Guide learners to read it as ‘</w:t>
            </w:r>
            <w:r w:rsidRPr="00A56DD9">
              <w:rPr>
                <w:b/>
                <w:i/>
                <w:sz w:val="22"/>
              </w:rPr>
              <w:t>two to the fourth power</w:t>
            </w:r>
            <w:r w:rsidRPr="00A56DD9">
              <w:t>’ or ‘</w:t>
            </w:r>
            <w:r w:rsidRPr="00A56DD9">
              <w:rPr>
                <w:b/>
                <w:i/>
                <w:sz w:val="22"/>
              </w:rPr>
              <w:t>two to the power four’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Again guide learners to explain the features of the power </w:t>
            </w:r>
            <w:proofErr w:type="gramStart"/>
            <w:r w:rsidRPr="00A56DD9">
              <w:t>2</w:t>
            </w:r>
            <w:r w:rsidRPr="00A56DD9">
              <w:rPr>
                <w:vertAlign w:val="superscript"/>
              </w:rPr>
              <w:t>3</w:t>
            </w:r>
            <w:r w:rsidRPr="00A56DD9">
              <w:t xml:space="preserve">  .</w:t>
            </w:r>
            <w:proofErr w:type="gramEnd"/>
            <w:r w:rsidRPr="00A56DD9">
              <w:t>The 2 in 2</w:t>
            </w:r>
            <w:r w:rsidRPr="00A56DD9">
              <w:rPr>
                <w:vertAlign w:val="superscript"/>
              </w:rPr>
              <w:t>3</w:t>
            </w:r>
            <w:r w:rsidRPr="00A56DD9">
              <w:t xml:space="preserve"> is the base, while the 3 in 2</w:t>
            </w:r>
            <w:r w:rsidRPr="00A56DD9">
              <w:rPr>
                <w:vertAlign w:val="superscript"/>
              </w:rPr>
              <w:t>3</w:t>
            </w:r>
            <w:r w:rsidRPr="00A56DD9">
              <w:t xml:space="preserve"> is the exponent or index.</w:t>
            </w:r>
          </w:p>
          <w:p w:rsidR="00AF192A" w:rsidRPr="00A56DD9" w:rsidRDefault="00AF192A" w:rsidP="00515EA2">
            <w:pPr>
              <w:pStyle w:val="Default"/>
            </w:pPr>
          </w:p>
          <w:p w:rsidR="00AF192A" w:rsidRPr="00A56DD9" w:rsidRDefault="00AF192A" w:rsidP="00515EA2">
            <w:pPr>
              <w:pStyle w:val="Default"/>
              <w:rPr>
                <w:u w:val="single"/>
              </w:rPr>
            </w:pPr>
            <w:r w:rsidRPr="00A56DD9">
              <w:rPr>
                <w:u w:val="single"/>
              </w:rPr>
              <w:t>Assessment</w:t>
            </w:r>
          </w:p>
          <w:p w:rsidR="00AF192A" w:rsidRPr="00A56DD9" w:rsidRDefault="00AF192A" w:rsidP="00515EA2">
            <w:pPr>
              <w:pStyle w:val="Default"/>
            </w:pPr>
            <w:r w:rsidRPr="00A56DD9">
              <w:t xml:space="preserve">Find the value of;              </w:t>
            </w:r>
          </w:p>
          <w:p w:rsidR="00AF192A" w:rsidRPr="00A56DD9" w:rsidRDefault="00AF192A" w:rsidP="00AF192A">
            <w:pPr>
              <w:pStyle w:val="Default"/>
              <w:numPr>
                <w:ilvl w:val="0"/>
                <w:numId w:val="1"/>
              </w:numPr>
            </w:pPr>
            <w:r w:rsidRPr="00A56DD9">
              <w:t>5</w:t>
            </w:r>
            <w:r w:rsidRPr="00A56DD9">
              <w:rPr>
                <w:vertAlign w:val="superscript"/>
              </w:rPr>
              <w:t xml:space="preserve">5               </w:t>
            </w:r>
            <w:r w:rsidRPr="00A56DD9">
              <w:t xml:space="preserve">       6) 9</w:t>
            </w:r>
            <w:r w:rsidRPr="00A56DD9">
              <w:rPr>
                <w:vertAlign w:val="superscript"/>
              </w:rPr>
              <w:t>3</w:t>
            </w:r>
            <w:r w:rsidRPr="00A56DD9">
              <w:t xml:space="preserve">    </w:t>
            </w:r>
          </w:p>
          <w:p w:rsidR="00AF192A" w:rsidRPr="00A56DD9" w:rsidRDefault="00AF192A" w:rsidP="00AF192A">
            <w:pPr>
              <w:pStyle w:val="Default"/>
              <w:numPr>
                <w:ilvl w:val="0"/>
                <w:numId w:val="1"/>
              </w:numPr>
            </w:pPr>
            <w:r w:rsidRPr="00A56DD9">
              <w:t>6</w:t>
            </w:r>
            <w:r w:rsidRPr="00A56DD9">
              <w:rPr>
                <w:vertAlign w:val="superscript"/>
              </w:rPr>
              <w:t xml:space="preserve">3                           </w:t>
            </w:r>
            <w:r w:rsidRPr="00A56DD9">
              <w:t>7) 2</w:t>
            </w:r>
            <w:r w:rsidRPr="00A56DD9">
              <w:rPr>
                <w:vertAlign w:val="superscript"/>
              </w:rPr>
              <w:t>7</w:t>
            </w:r>
          </w:p>
          <w:p w:rsidR="00AF192A" w:rsidRPr="00A56DD9" w:rsidRDefault="00AF192A" w:rsidP="00AF192A">
            <w:pPr>
              <w:pStyle w:val="Default"/>
              <w:numPr>
                <w:ilvl w:val="0"/>
                <w:numId w:val="1"/>
              </w:numPr>
            </w:pPr>
            <w:r w:rsidRPr="00A56DD9">
              <w:t>10</w:t>
            </w:r>
            <w:r w:rsidRPr="00A56DD9">
              <w:rPr>
                <w:vertAlign w:val="superscript"/>
              </w:rPr>
              <w:t xml:space="preserve">3                        </w:t>
            </w:r>
            <w:r w:rsidRPr="00A56DD9">
              <w:t>8) 4</w:t>
            </w:r>
            <w:r w:rsidRPr="00A56DD9">
              <w:rPr>
                <w:vertAlign w:val="superscript"/>
              </w:rPr>
              <w:t>4</w:t>
            </w:r>
          </w:p>
          <w:p w:rsidR="00AF192A" w:rsidRPr="00A56DD9" w:rsidRDefault="00AF192A" w:rsidP="00AF192A">
            <w:pPr>
              <w:pStyle w:val="Default"/>
              <w:numPr>
                <w:ilvl w:val="0"/>
                <w:numId w:val="1"/>
              </w:numPr>
            </w:pPr>
            <w:r w:rsidRPr="00A56DD9">
              <w:t>2</w:t>
            </w:r>
            <w:r w:rsidRPr="00A56DD9">
              <w:rPr>
                <w:vertAlign w:val="superscript"/>
              </w:rPr>
              <w:t xml:space="preserve">10                         </w:t>
            </w:r>
            <w:r w:rsidRPr="00A56DD9">
              <w:t>9) 10</w:t>
            </w:r>
            <w:r w:rsidRPr="00A56DD9">
              <w:rPr>
                <w:vertAlign w:val="superscript"/>
              </w:rPr>
              <w:t>4</w:t>
            </w:r>
          </w:p>
          <w:p w:rsidR="00AF192A" w:rsidRPr="00A56DD9" w:rsidRDefault="00AF192A" w:rsidP="00AF192A">
            <w:pPr>
              <w:pStyle w:val="Default"/>
              <w:numPr>
                <w:ilvl w:val="0"/>
                <w:numId w:val="1"/>
              </w:numPr>
            </w:pPr>
            <w:r w:rsidRPr="00A56DD9">
              <w:t>7</w:t>
            </w:r>
            <w:r w:rsidRPr="00A56DD9">
              <w:rPr>
                <w:vertAlign w:val="superscript"/>
              </w:rPr>
              <w:t xml:space="preserve">2                        </w:t>
            </w:r>
            <w:r w:rsidRPr="00A56DD9">
              <w:t>10) 20</w:t>
            </w:r>
            <w:r w:rsidRPr="00A56DD9">
              <w:rPr>
                <w:vertAlign w:val="superscript"/>
              </w:rPr>
              <w:t>3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proofErr w:type="gramStart"/>
            <w:r w:rsidRPr="00A56DD9">
              <w:rPr>
                <w:rFonts w:ascii="Gill Sans MT" w:hAnsi="Gill Sans MT"/>
              </w:rPr>
              <w:lastRenderedPageBreak/>
              <w:t>counters</w:t>
            </w:r>
            <w:proofErr w:type="gramEnd"/>
            <w:r w:rsidRPr="00A56DD9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and</w:t>
            </w:r>
            <w:r w:rsidRPr="00A56DD9">
              <w:rPr>
                <w:rFonts w:ascii="Gill Sans MT" w:hAnsi="Gill Sans MT"/>
              </w:rPr>
              <w:t xml:space="preserve"> bottle tops</w:t>
            </w:r>
            <w:r>
              <w:rPr>
                <w:rFonts w:ascii="Gill Sans MT" w:hAnsi="Gill Sans MT"/>
              </w:rPr>
              <w:t>.</w:t>
            </w:r>
          </w:p>
        </w:tc>
      </w:tr>
      <w:tr w:rsidR="00AF192A" w:rsidRPr="00A56DD9" w:rsidTr="00515EA2">
        <w:trPr>
          <w:trHeight w:val="908"/>
        </w:trPr>
        <w:tc>
          <w:tcPr>
            <w:tcW w:w="2415" w:type="dxa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 xml:space="preserve">PHASE 3: </w:t>
            </w:r>
            <w:r w:rsidRPr="00A56DD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F192A" w:rsidRPr="00A56DD9" w:rsidRDefault="00AF192A" w:rsidP="00515EA2">
            <w:pPr>
              <w:rPr>
                <w:rFonts w:ascii="Gill Sans MT" w:hAnsi="Gill Sans MT"/>
              </w:rPr>
            </w:pPr>
          </w:p>
          <w:p w:rsidR="00AF192A" w:rsidRPr="00A56DD9" w:rsidRDefault="00AF192A" w:rsidP="00515EA2">
            <w:pPr>
              <w:rPr>
                <w:rFonts w:ascii="Gill Sans MT" w:hAnsi="Gill Sans MT"/>
              </w:rPr>
            </w:pPr>
            <w:r w:rsidRPr="00A56DD9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A56DD9" w:rsidRDefault="00AF192A" w:rsidP="00515EA2">
            <w:pPr>
              <w:rPr>
                <w:rFonts w:ascii="Gill Sans MT" w:hAnsi="Gill Sans MT"/>
              </w:rPr>
            </w:pPr>
          </w:p>
        </w:tc>
      </w:tr>
    </w:tbl>
    <w:p w:rsidR="00AF192A" w:rsidRDefault="00AF192A" w:rsidP="00AF192A"/>
    <w:p w:rsidR="00AF192A" w:rsidRDefault="00AF192A" w:rsidP="00AF192A">
      <w:r>
        <w:br w:type="page"/>
      </w:r>
    </w:p>
    <w:p w:rsidR="00AF192A" w:rsidRDefault="00AF192A" w:rsidP="00AF192A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93"/>
        <w:gridCol w:w="1660"/>
        <w:gridCol w:w="1400"/>
        <w:gridCol w:w="810"/>
        <w:gridCol w:w="720"/>
        <w:gridCol w:w="1350"/>
      </w:tblGrid>
      <w:tr w:rsidR="00AF192A" w:rsidRPr="000456D0" w:rsidTr="00515EA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456D0">
              <w:rPr>
                <w:rFonts w:ascii="Gill Sans MT" w:hAnsi="Gill Sans MT" w:cs="Tahoma"/>
              </w:rPr>
              <w:t>Mathematics</w:t>
            </w:r>
          </w:p>
        </w:tc>
      </w:tr>
      <w:tr w:rsidR="00AF192A" w:rsidRPr="000456D0" w:rsidTr="00515EA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456D0">
              <w:rPr>
                <w:rFonts w:ascii="Gill Sans MT" w:hAnsi="Gill Sans MT"/>
              </w:rPr>
              <w:t>Number</w:t>
            </w:r>
          </w:p>
        </w:tc>
      </w:tr>
      <w:tr w:rsidR="00AF192A" w:rsidRPr="000456D0" w:rsidTr="00515EA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456D0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456D0">
              <w:rPr>
                <w:rFonts w:ascii="Gill Sans MT" w:hAnsi="Gill Sans MT"/>
              </w:rPr>
              <w:t>Number Operations</w:t>
            </w:r>
          </w:p>
        </w:tc>
      </w:tr>
      <w:tr w:rsidR="00AF192A" w:rsidRPr="000456D0" w:rsidTr="00515EA2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0456D0">
              <w:rPr>
                <w:rFonts w:ascii="Gill Sans MT" w:hAnsi="Gill Sans MT" w:cs="Tahoma"/>
                <w:sz w:val="20"/>
              </w:rPr>
              <w:t>B7.1.2.3 Demonstrate understanding and the use of powers of natural numbers in solving problems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0456D0">
              <w:rPr>
                <w:rFonts w:ascii="Gill Sans MT" w:hAnsi="Gill Sans MT" w:cs="Tahoma"/>
                <w:sz w:val="20"/>
              </w:rPr>
              <w:t>B7.1.2.3.2 Express a given number as a product of a given number or numbers, as well as, in the form of a power or two such numbers as product of powers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F192A" w:rsidRPr="000456D0" w:rsidTr="00515EA2">
        <w:trPr>
          <w:trHeight w:val="494"/>
        </w:trPr>
        <w:tc>
          <w:tcPr>
            <w:tcW w:w="7020" w:type="dxa"/>
            <w:gridSpan w:val="5"/>
            <w:shd w:val="clear" w:color="auto" w:fill="auto"/>
            <w:vAlign w:val="center"/>
          </w:tcPr>
          <w:p w:rsidR="00AF192A" w:rsidRPr="000456D0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0456D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Learners can e</w:t>
            </w:r>
            <w:r w:rsidRPr="000456D0">
              <w:rPr>
                <w:rFonts w:ascii="Gill Sans MT" w:hAnsi="Gill Sans MT" w:cs="Tahoma"/>
                <w:sz w:val="20"/>
              </w:rPr>
              <w:t>xpress a given number as a product of a given number or numbers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AF192A" w:rsidRPr="001F1C4B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Critical Thinking and Problem solving</w:t>
            </w:r>
            <w:r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63507E">
              <w:rPr>
                <w:rFonts w:ascii="Gill Sans MT" w:hAnsi="Gill Sans MT" w:cstheme="minorHAnsi"/>
                <w:sz w:val="18"/>
                <w:szCs w:val="24"/>
              </w:rPr>
              <w:t>Justification of Ideas</w:t>
            </w:r>
          </w:p>
        </w:tc>
      </w:tr>
      <w:tr w:rsidR="00AF192A" w:rsidRPr="000456D0" w:rsidTr="00515EA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AF192A" w:rsidRPr="00166563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6656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66563">
              <w:rPr>
                <w:rFonts w:ascii="Gill Sans MT" w:hAnsi="Gill Sans MT" w:cs="Tahoma"/>
                <w:sz w:val="20"/>
              </w:rPr>
              <w:t>Mathematics Curriculum Pg.</w:t>
            </w:r>
            <w:r>
              <w:rPr>
                <w:rFonts w:ascii="Gill Sans MT" w:hAnsi="Gill Sans MT" w:cs="Tahoma"/>
                <w:sz w:val="20"/>
              </w:rPr>
              <w:t>13</w:t>
            </w:r>
          </w:p>
        </w:tc>
      </w:tr>
      <w:tr w:rsidR="00AF192A" w:rsidRPr="000456D0" w:rsidTr="00515EA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AF192A" w:rsidRPr="00166563" w:rsidRDefault="00AF192A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66563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prime numbers</w:t>
            </w:r>
            <w:r>
              <w:rPr>
                <w:rFonts w:ascii="Gill Sans MT" w:hAnsi="Gill Sans MT" w:cs="Tahoma"/>
                <w:sz w:val="20"/>
              </w:rPr>
              <w:t>,</w:t>
            </w:r>
            <w:r w:rsidRPr="00A56DD9">
              <w:rPr>
                <w:rFonts w:ascii="Gill Sans MT" w:hAnsi="Gill Sans MT"/>
              </w:rPr>
              <w:t xml:space="preserve"> 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prime factors</w:t>
            </w:r>
            <w:r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, </w:t>
            </w:r>
          </w:p>
        </w:tc>
      </w:tr>
      <w:tr w:rsidR="00AF192A" w:rsidRPr="000456D0" w:rsidTr="00515EA2">
        <w:tc>
          <w:tcPr>
            <w:tcW w:w="9900" w:type="dxa"/>
            <w:gridSpan w:val="8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</w:p>
        </w:tc>
      </w:tr>
      <w:tr w:rsidR="00AF192A" w:rsidRPr="000456D0" w:rsidTr="00515EA2">
        <w:tc>
          <w:tcPr>
            <w:tcW w:w="2415" w:type="dxa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>Resources</w:t>
            </w:r>
          </w:p>
        </w:tc>
      </w:tr>
      <w:tr w:rsidR="00AF192A" w:rsidRPr="000456D0" w:rsidTr="00515EA2">
        <w:trPr>
          <w:trHeight w:val="917"/>
        </w:trPr>
        <w:tc>
          <w:tcPr>
            <w:tcW w:w="2415" w:type="dxa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 xml:space="preserve">PHASE 1: </w:t>
            </w:r>
            <w:r w:rsidRPr="000456D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>Using blackboard illustrations, review learners understanding in the previous lesson.</w:t>
            </w:r>
          </w:p>
          <w:p w:rsidR="00AF192A" w:rsidRPr="000456D0" w:rsidRDefault="00AF192A" w:rsidP="00515EA2">
            <w:pPr>
              <w:rPr>
                <w:rFonts w:ascii="Gill Sans MT" w:hAnsi="Gill Sans MT"/>
              </w:rPr>
            </w:pPr>
          </w:p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</w:p>
        </w:tc>
      </w:tr>
      <w:tr w:rsidR="00AF192A" w:rsidRPr="000456D0" w:rsidTr="00515EA2">
        <w:trPr>
          <w:trHeight w:val="980"/>
        </w:trPr>
        <w:tc>
          <w:tcPr>
            <w:tcW w:w="2415" w:type="dxa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 xml:space="preserve">PHASE 2: </w:t>
            </w:r>
            <w:r w:rsidRPr="000456D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Revise with learners to list the factors of numbers on the board.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Example: 27 = {1,3,9,29}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Ask a learners to describe prime numbers in his/her own words.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Guide learners to distinguish between factors and prime factors of natural numbers.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AF192A" w:rsidRPr="000456D0" w:rsidRDefault="00AF192A" w:rsidP="00515EA2">
            <w:pPr>
              <w:rPr>
                <w:rFonts w:ascii="Gill Sans MT" w:hAnsi="Gill Sans MT" w:cs="Tahoma"/>
                <w:sz w:val="20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0"/>
              </w:rPr>
              <w:t>Engage learners to e</w:t>
            </w:r>
            <w:r w:rsidRPr="000456D0">
              <w:rPr>
                <w:rFonts w:ascii="Gill Sans MT" w:hAnsi="Gill Sans MT" w:cs="Tahoma"/>
                <w:sz w:val="24"/>
                <w:szCs w:val="20"/>
              </w:rPr>
              <w:t>xpress a given number as a product of a given number or numbers</w:t>
            </w:r>
            <w:r w:rsidRPr="000456D0">
              <w:rPr>
                <w:rFonts w:ascii="Gill Sans MT" w:hAnsi="Gill Sans MT" w:cs="Tahoma"/>
                <w:sz w:val="20"/>
              </w:rPr>
              <w:t>.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E.g. </w:t>
            </w:r>
            <w:proofErr w:type="spellStart"/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i</w:t>
            </w:r>
            <w:proofErr w:type="spellEnd"/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. 32 = 2×2×2×2×</w:t>
            </w:r>
            <w:proofErr w:type="gramStart"/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2 .</w:t>
            </w:r>
            <w:proofErr w:type="gramEnd"/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= 2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5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ii.  81 = 3×3×3×3 = 3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iii.  49 = 7×7 = 7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2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iv.  16 × 27 = 2×2×2×2 × 3×3×3 = 2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4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× 3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3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Assist pupils to write a natural number as powers of a product of its prime factors.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E.g.   72 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You can find the prime factors by repeatedly diving by prime numbers.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>72 = 2 x 36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= 2 x 2 x 18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= 2 x 2 x2 x 9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=  2 x 2 x 2 x 3 x 3 </w:t>
            </w:r>
          </w:p>
          <w:p w:rsidR="00AF192A" w:rsidRPr="000456D0" w:rsidRDefault="00AF192A" w:rsidP="00515EA2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    = 2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3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 x 3</w:t>
            </w:r>
            <w:r w:rsidRPr="000456D0">
              <w:rPr>
                <w:rFonts w:ascii="Gill Sans MT" w:hAnsi="Gill Sans MT" w:cs="Gill Sans MT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AF192A" w:rsidRDefault="00AF192A" w:rsidP="00515EA2">
            <w:pPr>
              <w:pStyle w:val="Default"/>
              <w:rPr>
                <w:u w:val="single"/>
              </w:rPr>
            </w:pPr>
          </w:p>
          <w:p w:rsidR="00AF192A" w:rsidRPr="000456D0" w:rsidRDefault="00AF192A" w:rsidP="00515EA2">
            <w:pPr>
              <w:pStyle w:val="Default"/>
              <w:rPr>
                <w:u w:val="single"/>
              </w:rPr>
            </w:pPr>
            <w:r w:rsidRPr="000456D0">
              <w:rPr>
                <w:u w:val="single"/>
              </w:rPr>
              <w:t>Assessment</w:t>
            </w:r>
          </w:p>
          <w:p w:rsidR="00AF192A" w:rsidRPr="000456D0" w:rsidRDefault="00AF192A" w:rsidP="00515EA2">
            <w:pPr>
              <w:pStyle w:val="Default"/>
            </w:pPr>
            <w:r w:rsidRPr="000456D0">
              <w:t>Express the following as a product of their prime factors</w:t>
            </w:r>
          </w:p>
          <w:p w:rsidR="00AF192A" w:rsidRPr="000456D0" w:rsidRDefault="00AF192A" w:rsidP="00515EA2">
            <w:pPr>
              <w:pStyle w:val="Default"/>
            </w:pPr>
            <w:r w:rsidRPr="000456D0">
              <w:t>1) 180       2) 72     3)81     4) 49      5) 16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166563" w:rsidRDefault="00AF192A" w:rsidP="00515EA2">
            <w:pPr>
              <w:rPr>
                <w:rFonts w:ascii="Gill Sans MT" w:hAnsi="Gill Sans MT"/>
              </w:rPr>
            </w:pPr>
            <w:r w:rsidRPr="00166563">
              <w:rPr>
                <w:rFonts w:ascii="Gill Sans MT" w:hAnsi="Gill Sans MT"/>
              </w:rPr>
              <w:lastRenderedPageBreak/>
              <w:t>Counters, bundle and loose straws base ten cut square, Bundle of sticks</w:t>
            </w:r>
          </w:p>
        </w:tc>
      </w:tr>
      <w:tr w:rsidR="00AF192A" w:rsidRPr="000456D0" w:rsidTr="00515EA2">
        <w:trPr>
          <w:trHeight w:val="1142"/>
        </w:trPr>
        <w:tc>
          <w:tcPr>
            <w:tcW w:w="2415" w:type="dxa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 xml:space="preserve">PHASE 3: </w:t>
            </w:r>
            <w:r w:rsidRPr="000456D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F192A" w:rsidRPr="000456D0" w:rsidRDefault="00AF192A" w:rsidP="00515EA2">
            <w:pPr>
              <w:rPr>
                <w:rFonts w:ascii="Gill Sans MT" w:hAnsi="Gill Sans MT"/>
              </w:rPr>
            </w:pPr>
          </w:p>
          <w:p w:rsidR="00AF192A" w:rsidRPr="000456D0" w:rsidRDefault="00AF192A" w:rsidP="00515EA2">
            <w:pPr>
              <w:rPr>
                <w:rFonts w:ascii="Gill Sans MT" w:hAnsi="Gill Sans MT"/>
              </w:rPr>
            </w:pPr>
            <w:r w:rsidRPr="000456D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AF192A" w:rsidRPr="000456D0" w:rsidRDefault="00AF192A" w:rsidP="00515EA2">
            <w:pPr>
              <w:rPr>
                <w:rFonts w:ascii="Gill Sans MT" w:hAnsi="Gill Sans MT"/>
              </w:rPr>
            </w:pPr>
          </w:p>
        </w:tc>
      </w:tr>
    </w:tbl>
    <w:p w:rsidR="00AF192A" w:rsidRDefault="00AF192A" w:rsidP="00AF192A"/>
    <w:p w:rsidR="00AF192A" w:rsidRDefault="00AF192A" w:rsidP="00AF192A">
      <w:r>
        <w:br w:type="page"/>
      </w:r>
    </w:p>
    <w:p w:rsidR="00A81B8F" w:rsidRDefault="00A81B8F"/>
    <w:sectPr w:rsidR="00A8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5148"/>
    <w:multiLevelType w:val="hybridMultilevel"/>
    <w:tmpl w:val="06A8A2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A"/>
    <w:rsid w:val="00A81B8F"/>
    <w:rsid w:val="00A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C6CC2-CB77-4FA2-BE6B-90699672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92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2025-08-28T14:07:00Z</dcterms:created>
  <dcterms:modified xsi:type="dcterms:W3CDTF">2025-08-28T14:07:00Z</dcterms:modified>
</cp:coreProperties>
</file>