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7"/>
        <w:tblW w:w="9356" w:type="dxa"/>
        <w:tblInd w:w="-5" w:type="dxa"/>
        <w:tblLook w:val="04A0" w:firstRow="1" w:lastRow="0" w:firstColumn="1" w:lastColumn="0" w:noHBand="0" w:noVBand="1"/>
      </w:tblPr>
      <w:tblGrid>
        <w:gridCol w:w="2397"/>
        <w:gridCol w:w="438"/>
        <w:gridCol w:w="284"/>
        <w:gridCol w:w="604"/>
        <w:gridCol w:w="1369"/>
        <w:gridCol w:w="1036"/>
        <w:gridCol w:w="2318"/>
        <w:gridCol w:w="910"/>
      </w:tblGrid>
      <w:tr w:rsidR="0031171C" w:rsidTr="00D8074D">
        <w:trPr>
          <w:trHeight w:val="35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1C" w:rsidRDefault="0031171C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1C" w:rsidRDefault="0031171C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1C" w:rsidRDefault="0031171C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31171C" w:rsidTr="00D8074D">
        <w:trPr>
          <w:trHeight w:val="359"/>
        </w:trPr>
        <w:tc>
          <w:tcPr>
            <w:tcW w:w="5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1C" w:rsidRDefault="0031171C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1C" w:rsidRDefault="0031171C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rFonts w:ascii="Gill Sans MT" w:hAnsi="Gill Sans MT" w:cstheme="minorHAnsi"/>
                <w:sz w:val="20"/>
              </w:rPr>
              <w:t>Visual Arts</w:t>
            </w:r>
          </w:p>
        </w:tc>
      </w:tr>
      <w:tr w:rsidR="0031171C" w:rsidTr="00D8074D">
        <w:trPr>
          <w:trHeight w:val="341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1C" w:rsidRDefault="0031171C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1C" w:rsidRDefault="0031171C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1C" w:rsidRDefault="0031171C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ascii="Gill Sans MT" w:hAnsi="Gill Sans MT" w:cstheme="minorHAnsi"/>
                <w:sz w:val="20"/>
              </w:rPr>
              <w:t xml:space="preserve">Displaying and Sharing  </w:t>
            </w:r>
          </w:p>
        </w:tc>
      </w:tr>
      <w:tr w:rsidR="0031171C" w:rsidTr="00D8074D">
        <w:trPr>
          <w:trHeight w:val="474"/>
        </w:trPr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1C" w:rsidRDefault="0031171C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1171C" w:rsidRDefault="0031171C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Demonstrate understanding of how to generate own ideas for artistic expressions on the people.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1C" w:rsidRDefault="0031171C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1171C" w:rsidRDefault="0031171C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B5.1.3.4.1/B5.1.3.5.1 </w:t>
            </w:r>
            <w:r>
              <w:rPr>
                <w:rFonts w:ascii="Gill Sans MT" w:hAnsi="Gill Sans MT" w:cstheme="minorHAnsi"/>
                <w:sz w:val="20"/>
                <w:szCs w:val="20"/>
              </w:rPr>
              <w:t>Plan an exhibition of own portfolio of visual artworks to educate and share creative experiences of artworks.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1C" w:rsidRDefault="0031171C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1171C" w:rsidRDefault="0031171C" w:rsidP="00D8074D">
            <w:pPr>
              <w:rPr>
                <w:rFonts w:ascii="Gill Sans MT" w:hAnsi="Gill Sans MT" w:cs="Tahoma"/>
                <w:sz w:val="20"/>
              </w:rPr>
            </w:pPr>
          </w:p>
          <w:p w:rsidR="0031171C" w:rsidRDefault="0031171C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1171C" w:rsidTr="00D8074D">
        <w:trPr>
          <w:trHeight w:val="494"/>
        </w:trPr>
        <w:tc>
          <w:tcPr>
            <w:tcW w:w="6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1C" w:rsidRDefault="0031171C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1171C" w:rsidRDefault="0031171C" w:rsidP="00D8074D">
            <w:pPr>
              <w:pStyle w:val="Default"/>
              <w:ind w:left="-18"/>
              <w:rPr>
                <w:rFonts w:cs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Learners can p</w:t>
            </w:r>
            <w:r>
              <w:rPr>
                <w:rFonts w:cstheme="minorHAnsi"/>
                <w:sz w:val="20"/>
                <w:szCs w:val="20"/>
              </w:rPr>
              <w:t>lan an exhibition of own portfolio of visual artworks to educate and share creative experiences of artworks.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1C" w:rsidRDefault="0031171C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1171C" w:rsidRDefault="0031171C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theme="minorHAnsi"/>
                <w:bCs/>
                <w:sz w:val="18"/>
                <w:szCs w:val="20"/>
              </w:rPr>
              <w:t>Decision Making Creativity, Innovation Communication</w:t>
            </w:r>
          </w:p>
        </w:tc>
      </w:tr>
      <w:tr w:rsidR="0031171C" w:rsidTr="00D8074D">
        <w:trPr>
          <w:trHeight w:val="224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1C" w:rsidRDefault="0031171C" w:rsidP="00D8074D">
            <w:pPr>
              <w:rPr>
                <w:rFonts w:ascii="Gill Sans MT" w:hAnsi="Gill Sans MT" w:cstheme="minorHAnsi"/>
                <w:b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1C" w:rsidRDefault="0031171C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18"/>
              </w:rPr>
              <w:t>Photos, videos, art paper, colors and traditional art tools</w:t>
            </w:r>
          </w:p>
        </w:tc>
      </w:tr>
      <w:tr w:rsidR="0031171C" w:rsidTr="00D8074D">
        <w:trPr>
          <w:trHeight w:val="35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1C" w:rsidRDefault="0031171C" w:rsidP="00D8074D">
            <w:pPr>
              <w:rPr>
                <w:rFonts w:ascii="Gill Sans MT" w:hAnsi="Gill Sans MT" w:cstheme="minorHAnsi"/>
                <w:sz w:val="18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/>
                <w:sz w:val="20"/>
              </w:rPr>
              <w:t>Creative Arts</w:t>
            </w:r>
            <w:r>
              <w:rPr>
                <w:rFonts w:ascii="Gill Sans MT" w:hAnsi="Gill Sans MT" w:cs="Tahoma"/>
              </w:rPr>
              <w:t xml:space="preserve"> Curriculum Pg. 64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119"/>
        <w:gridCol w:w="2692"/>
      </w:tblGrid>
      <w:tr w:rsidR="0031171C" w:rsidTr="00D8074D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1C" w:rsidRDefault="0031171C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1171C" w:rsidTr="00D80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1C" w:rsidRDefault="0031171C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1C" w:rsidRDefault="0031171C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31171C" w:rsidRDefault="0031171C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1C" w:rsidRDefault="0031171C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31171C" w:rsidRDefault="0031171C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1C" w:rsidRDefault="0031171C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31171C" w:rsidRDefault="0031171C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31171C" w:rsidTr="00D80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1C" w:rsidRDefault="0031171C" w:rsidP="00D8074D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Learners are to watch a short video on an exhibition or visit an exhibition center, preferably during the circuit, district or regional cultural festival of the cultural education unit of the Ghana Education Service. </w:t>
            </w: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Have leaners to discuss the need for displaying portfolio of own visual artworks; </w:t>
            </w: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Develop a roadmap for the exhibition by: </w:t>
            </w: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- fixing a date; </w:t>
            </w: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- selecting a venue; </w:t>
            </w: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- inviting an audience; </w:t>
            </w: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Brainstorm to agree on a theme for the exhibition. </w:t>
            </w: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Send manual and/or electronic invitations.</w:t>
            </w: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E.g. letters, postcards, WhatsApp, etc.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1C" w:rsidRDefault="0031171C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What have we leant today?</w:t>
            </w:r>
          </w:p>
          <w:p w:rsidR="0031171C" w:rsidRDefault="0031171C" w:rsidP="00D8074D">
            <w:pPr>
              <w:rPr>
                <w:rFonts w:ascii="Gill Sans MT" w:hAnsi="Gill Sans MT" w:cstheme="minorHAnsi"/>
                <w:bCs/>
                <w:sz w:val="20"/>
              </w:rPr>
            </w:pPr>
          </w:p>
          <w:p w:rsidR="0031171C" w:rsidRDefault="0031171C" w:rsidP="00D8074D">
            <w:pPr>
              <w:rPr>
                <w:rFonts w:ascii="Gill Sans MT" w:hAnsi="Gill Sans MT" w:cstheme="minorHAnsi"/>
                <w:bCs/>
                <w:sz w:val="20"/>
              </w:rPr>
            </w:pPr>
            <w:r>
              <w:rPr>
                <w:rFonts w:ascii="Gill Sans MT" w:hAnsi="Gill Sans MT" w:cstheme="minorHAnsi"/>
                <w:bCs/>
                <w:sz w:val="20"/>
              </w:rPr>
              <w:t>Planning and Displaying of own artworks.</w:t>
            </w:r>
          </w:p>
          <w:p w:rsidR="0031171C" w:rsidRDefault="0031171C" w:rsidP="00D8074D">
            <w:pPr>
              <w:rPr>
                <w:rFonts w:ascii="Gill Sans MT" w:hAnsi="Gill Sans MT" w:cstheme="minorHAnsi"/>
                <w:bCs/>
                <w:sz w:val="20"/>
              </w:rPr>
            </w:pPr>
          </w:p>
          <w:p w:rsidR="0031171C" w:rsidRDefault="0031171C" w:rsidP="00D8074D">
            <w:pPr>
              <w:rPr>
                <w:rFonts w:ascii="Gill Sans MT" w:hAnsi="Gill Sans MT" w:cstheme="minorHAnsi"/>
                <w:bCs/>
                <w:sz w:val="20"/>
              </w:rPr>
            </w:pPr>
            <w:r>
              <w:rPr>
                <w:rFonts w:ascii="Gill Sans MT" w:hAnsi="Gill Sans MT" w:cstheme="minorHAnsi"/>
                <w:bCs/>
                <w:sz w:val="20"/>
              </w:rPr>
              <w:t>Have leaners to say rhymes in relation to the lesson</w:t>
            </w:r>
          </w:p>
          <w:p w:rsidR="0031171C" w:rsidRDefault="0031171C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1171C" w:rsidTr="00D80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1C" w:rsidRDefault="0031171C" w:rsidP="00D8074D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Have Learners to watch a short video on an exhibition or visit an exhibition center or gallery </w:t>
            </w:r>
          </w:p>
          <w:p w:rsidR="0031171C" w:rsidRDefault="0031171C" w:rsidP="00D8074D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Select works for the exhibition by considering criteria like creativity and originality, finishing and decoration, relevance of the works to the theme, social and cultural importance; </w:t>
            </w: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decide on mode of display (e.g. hanging, draping, spreading); </w:t>
            </w: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clean and prepare the hall and its environment and make it ready for the exhibition; </w:t>
            </w: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1171C" w:rsidRDefault="0031171C" w:rsidP="00D8074D">
            <w:pPr>
              <w:pStyle w:val="Defaul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Plan for post-exhibition activities such as cleaning, appreciation, evaluation, reporting, etc.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1C" w:rsidRDefault="0031171C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What have we leant today?</w:t>
            </w:r>
          </w:p>
          <w:p w:rsidR="0031171C" w:rsidRDefault="0031171C" w:rsidP="00D8074D">
            <w:pPr>
              <w:rPr>
                <w:rFonts w:ascii="Gill Sans MT" w:hAnsi="Gill Sans MT" w:cstheme="minorHAnsi"/>
                <w:bCs/>
                <w:sz w:val="20"/>
              </w:rPr>
            </w:pPr>
          </w:p>
          <w:p w:rsidR="0031171C" w:rsidRDefault="0031171C" w:rsidP="00D8074D">
            <w:pPr>
              <w:rPr>
                <w:rFonts w:ascii="Gill Sans MT" w:hAnsi="Gill Sans MT" w:cstheme="minorHAnsi"/>
                <w:bCs/>
                <w:sz w:val="20"/>
              </w:rPr>
            </w:pPr>
            <w:r>
              <w:rPr>
                <w:rFonts w:ascii="Gill Sans MT" w:hAnsi="Gill Sans MT" w:cstheme="minorHAnsi"/>
                <w:bCs/>
                <w:sz w:val="20"/>
              </w:rPr>
              <w:t>Planning and Displaying of own artworks.</w:t>
            </w:r>
          </w:p>
          <w:p w:rsidR="0031171C" w:rsidRDefault="0031171C" w:rsidP="00D8074D">
            <w:pPr>
              <w:rPr>
                <w:rFonts w:ascii="Gill Sans MT" w:hAnsi="Gill Sans MT" w:cstheme="minorHAnsi"/>
                <w:bCs/>
                <w:sz w:val="20"/>
              </w:rPr>
            </w:pPr>
          </w:p>
          <w:p w:rsidR="0031171C" w:rsidRDefault="0031171C" w:rsidP="00D8074D">
            <w:pPr>
              <w:rPr>
                <w:rFonts w:ascii="Gill Sans MT" w:hAnsi="Gill Sans MT" w:cstheme="minorHAnsi"/>
                <w:bCs/>
                <w:sz w:val="20"/>
              </w:rPr>
            </w:pPr>
            <w:r>
              <w:rPr>
                <w:rFonts w:ascii="Gill Sans MT" w:hAnsi="Gill Sans MT" w:cstheme="minorHAnsi"/>
                <w:bCs/>
                <w:sz w:val="20"/>
              </w:rPr>
              <w:t>Have leaners to say rhymes in relation to the lesson</w:t>
            </w:r>
          </w:p>
          <w:p w:rsidR="0031171C" w:rsidRDefault="0031171C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970E2B" w:rsidRDefault="00970E2B">
      <w:bookmarkStart w:id="0" w:name="_GoBack"/>
      <w:bookmarkEnd w:id="0"/>
    </w:p>
    <w:sectPr w:rsidR="0097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1C"/>
    <w:rsid w:val="0031171C"/>
    <w:rsid w:val="009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BADAA-1B8C-4532-85F0-89C07B66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1C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71C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171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31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2025-08-26T12:17:00Z</dcterms:created>
  <dcterms:modified xsi:type="dcterms:W3CDTF">2025-08-26T12:17:00Z</dcterms:modified>
</cp:coreProperties>
</file>