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ED" w:rsidRPr="005D1D90" w:rsidRDefault="003038ED" w:rsidP="003038ED">
      <w:pPr>
        <w:rPr>
          <w:rFonts w:ascii="Gill Sans MT" w:hAnsi="Gill Sans MT"/>
          <w:sz w:val="20"/>
        </w:rPr>
      </w:pPr>
    </w:p>
    <w:tbl>
      <w:tblPr>
        <w:tblStyle w:val="TableGrid6"/>
        <w:tblW w:w="9214" w:type="dxa"/>
        <w:tblInd w:w="137" w:type="dxa"/>
        <w:tblLook w:val="04A0" w:firstRow="1" w:lastRow="0" w:firstColumn="1" w:lastColumn="0" w:noHBand="0" w:noVBand="1"/>
      </w:tblPr>
      <w:tblGrid>
        <w:gridCol w:w="2378"/>
        <w:gridCol w:w="741"/>
        <w:gridCol w:w="249"/>
        <w:gridCol w:w="2019"/>
        <w:gridCol w:w="567"/>
        <w:gridCol w:w="1554"/>
        <w:gridCol w:w="1706"/>
      </w:tblGrid>
      <w:tr w:rsidR="003038ED" w:rsidRPr="005D1D90" w:rsidTr="009B7AF2">
        <w:trPr>
          <w:trHeight w:val="350"/>
        </w:trPr>
        <w:tc>
          <w:tcPr>
            <w:tcW w:w="2378" w:type="dxa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009" w:type="dxa"/>
            <w:gridSpan w:val="3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3038ED" w:rsidRPr="005D1D90" w:rsidTr="009B7AF2">
        <w:trPr>
          <w:trHeight w:val="359"/>
        </w:trPr>
        <w:tc>
          <w:tcPr>
            <w:tcW w:w="5387" w:type="dxa"/>
            <w:gridSpan w:val="4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D1D90">
              <w:rPr>
                <w:rFonts w:ascii="Gill Sans MT" w:hAnsi="Gill Sans MT" w:cstheme="minorHAnsi"/>
                <w:sz w:val="20"/>
              </w:rPr>
              <w:t xml:space="preserve">My country Ghana  </w:t>
            </w:r>
          </w:p>
        </w:tc>
      </w:tr>
      <w:tr w:rsidR="003038ED" w:rsidRPr="005D1D90" w:rsidTr="009B7AF2">
        <w:trPr>
          <w:trHeight w:val="341"/>
        </w:trPr>
        <w:tc>
          <w:tcPr>
            <w:tcW w:w="2378" w:type="dxa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3009" w:type="dxa"/>
            <w:gridSpan w:val="3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D1D90">
              <w:rPr>
                <w:rFonts w:ascii="Gill Sans MT" w:hAnsi="Gill Sans MT" w:cstheme="minorHAnsi"/>
                <w:sz w:val="20"/>
              </w:rPr>
              <w:t>Why &amp; how we study History</w:t>
            </w:r>
          </w:p>
        </w:tc>
      </w:tr>
      <w:tr w:rsidR="003038ED" w:rsidRPr="005D1D90" w:rsidTr="009B7AF2">
        <w:trPr>
          <w:trHeight w:val="474"/>
        </w:trPr>
        <w:tc>
          <w:tcPr>
            <w:tcW w:w="3368" w:type="dxa"/>
            <w:gridSpan w:val="3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038ED" w:rsidRPr="005D1D90" w:rsidRDefault="003038ED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B4.1.1.1.  Show understanding of the importance of studying history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038ED" w:rsidRPr="005D1D90" w:rsidRDefault="003038ED" w:rsidP="009B7AF2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 w:cs="Times New Roman"/>
                <w:sz w:val="20"/>
                <w:szCs w:val="24"/>
              </w:rPr>
              <w:t>B4.1.1.1.1 explain the importance of studying the history of Ghana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038ED" w:rsidRPr="005D1D90" w:rsidRDefault="003038ED" w:rsidP="009B7AF2">
            <w:pPr>
              <w:rPr>
                <w:rFonts w:ascii="Gill Sans MT" w:hAnsi="Gill Sans MT" w:cs="Tahoma"/>
                <w:sz w:val="20"/>
              </w:rPr>
            </w:pPr>
          </w:p>
          <w:p w:rsidR="003038ED" w:rsidRPr="005D1D90" w:rsidRDefault="003038ED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038ED" w:rsidRPr="005D1D90" w:rsidTr="009B7AF2">
        <w:trPr>
          <w:trHeight w:val="494"/>
        </w:trPr>
        <w:tc>
          <w:tcPr>
            <w:tcW w:w="5954" w:type="dxa"/>
            <w:gridSpan w:val="5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038ED" w:rsidRPr="005D1D90" w:rsidRDefault="003038ED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bCs/>
                <w:sz w:val="20"/>
                <w:szCs w:val="20"/>
              </w:rPr>
              <w:t xml:space="preserve">Learners can </w:t>
            </w:r>
            <w:r w:rsidRPr="005D1D90">
              <w:rPr>
                <w:rFonts w:cs="Times New Roman"/>
                <w:sz w:val="20"/>
              </w:rPr>
              <w:t>explain the importance of studying the history of Ghana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038ED" w:rsidRPr="005D1D90" w:rsidRDefault="003038ED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  <w:szCs w:val="24"/>
              </w:rPr>
              <w:t>critical thinkers and digital literates</w:t>
            </w:r>
          </w:p>
        </w:tc>
      </w:tr>
      <w:tr w:rsidR="003038ED" w:rsidRPr="005D1D90" w:rsidTr="009B7AF2">
        <w:trPr>
          <w:trHeight w:val="27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theme="minorHAnsi"/>
                <w:b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3038ED" w:rsidRPr="005D1D90" w:rsidRDefault="003038ED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A map of Ghana showing major historical locations/ Resource person</w:t>
            </w:r>
          </w:p>
        </w:tc>
      </w:tr>
      <w:tr w:rsidR="003038ED" w:rsidRPr="005D1D90" w:rsidTr="009B7AF2">
        <w:trPr>
          <w:trHeight w:val="190"/>
        </w:trPr>
        <w:tc>
          <w:tcPr>
            <w:tcW w:w="9214" w:type="dxa"/>
            <w:gridSpan w:val="7"/>
            <w:shd w:val="clear" w:color="auto" w:fill="auto"/>
            <w:vAlign w:val="center"/>
          </w:tcPr>
          <w:p w:rsidR="003038ED" w:rsidRPr="005D1D90" w:rsidRDefault="003038ED" w:rsidP="009B7AF2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 w:cstheme="minorHAnsi"/>
                <w:sz w:val="20"/>
              </w:rPr>
              <w:t>History</w:t>
            </w:r>
            <w:r w:rsidRPr="005D1D90">
              <w:rPr>
                <w:rFonts w:ascii="Gill Sans MT" w:hAnsi="Gill Sans MT" w:cs="Tahoma"/>
              </w:rPr>
              <w:t xml:space="preserve"> Curriculum Pg. 21</w:t>
            </w:r>
          </w:p>
        </w:tc>
      </w:tr>
    </w:tbl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38"/>
        <w:gridCol w:w="2606"/>
        <w:gridCol w:w="2835"/>
        <w:gridCol w:w="2834"/>
      </w:tblGrid>
      <w:tr w:rsidR="003038ED" w:rsidRPr="005D1D90" w:rsidTr="009B7AF2">
        <w:tc>
          <w:tcPr>
            <w:tcW w:w="9213" w:type="dxa"/>
            <w:gridSpan w:val="4"/>
          </w:tcPr>
          <w:p w:rsidR="003038ED" w:rsidRPr="005D1D90" w:rsidRDefault="003038ED" w:rsidP="009B7AF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038ED" w:rsidRPr="005D1D90" w:rsidTr="009B7AF2">
        <w:tc>
          <w:tcPr>
            <w:tcW w:w="938" w:type="dxa"/>
          </w:tcPr>
          <w:p w:rsidR="003038ED" w:rsidRPr="005D1D90" w:rsidRDefault="003038ED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06" w:type="dxa"/>
          </w:tcPr>
          <w:p w:rsidR="003038ED" w:rsidRPr="005D1D90" w:rsidRDefault="003038ED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3038ED" w:rsidRPr="005D1D90" w:rsidRDefault="003038ED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35" w:type="dxa"/>
          </w:tcPr>
          <w:p w:rsidR="003038ED" w:rsidRPr="005D1D90" w:rsidRDefault="003038ED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3038ED" w:rsidRPr="005D1D90" w:rsidRDefault="003038ED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34" w:type="dxa"/>
          </w:tcPr>
          <w:p w:rsidR="003038ED" w:rsidRPr="005D1D90" w:rsidRDefault="003038ED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3038ED" w:rsidRPr="005D1D90" w:rsidRDefault="003038ED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3038ED" w:rsidRPr="005D1D90" w:rsidTr="009B7AF2">
        <w:tc>
          <w:tcPr>
            <w:tcW w:w="938" w:type="dxa"/>
          </w:tcPr>
          <w:p w:rsidR="003038ED" w:rsidRPr="005D1D90" w:rsidRDefault="003038ED" w:rsidP="009B7AF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06" w:type="dxa"/>
          </w:tcPr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  <w:r w:rsidRPr="005D1D90">
              <w:rPr>
                <w:rFonts w:ascii="Gill Sans MT" w:hAnsi="Gill Sans MT" w:cs="Times New Roman"/>
                <w:sz w:val="20"/>
                <w:szCs w:val="24"/>
              </w:rPr>
              <w:t>Have leaners watch videos of  some of the history of the major ethnic groups in Ghana</w:t>
            </w: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  <w:r w:rsidRPr="005D1D90">
              <w:rPr>
                <w:rFonts w:ascii="Gill Sans MT" w:hAnsi="Gill Sans MT" w:cs="Times New Roman"/>
                <w:sz w:val="20"/>
                <w:szCs w:val="24"/>
              </w:rPr>
              <w:t>Have learners to tell which of part of the video interest them.</w:t>
            </w: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</w:p>
        </w:tc>
        <w:tc>
          <w:tcPr>
            <w:tcW w:w="2835" w:type="dxa"/>
          </w:tcPr>
          <w:p w:rsidR="003038ED" w:rsidRPr="005D1D90" w:rsidRDefault="003038ED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Engage learners to discuss how history promote our identity as Ghanaians</w:t>
            </w:r>
          </w:p>
          <w:p w:rsidR="003038ED" w:rsidRPr="005D1D90" w:rsidRDefault="003038ED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038ED" w:rsidRPr="005D1D90" w:rsidRDefault="003038ED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Engage learners to discuss how history promote the survival of the ethnic groups.</w:t>
            </w:r>
          </w:p>
          <w:p w:rsidR="003038ED" w:rsidRPr="005D1D90" w:rsidRDefault="003038ED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038ED" w:rsidRPr="005D1D90" w:rsidRDefault="003038ED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Engage learners to discuss how history promote national integration</w:t>
            </w:r>
          </w:p>
          <w:p w:rsidR="003038ED" w:rsidRPr="005D1D90" w:rsidRDefault="003038ED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038ED" w:rsidRPr="005D1D90" w:rsidRDefault="003038ED" w:rsidP="009B7AF2">
            <w:pPr>
              <w:pStyle w:val="Default"/>
              <w:rPr>
                <w:rFonts w:cstheme="minorHAnsi"/>
                <w:sz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Engage learners to discuss how history promote national pride and patriotism?  </w:t>
            </w:r>
          </w:p>
        </w:tc>
        <w:tc>
          <w:tcPr>
            <w:tcW w:w="2834" w:type="dxa"/>
          </w:tcPr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  <w:r w:rsidRPr="005D1D90">
              <w:rPr>
                <w:rFonts w:ascii="Gill Sans MT" w:hAnsi="Gill Sans MT" w:cs="Times New Roman"/>
                <w:sz w:val="20"/>
                <w:szCs w:val="24"/>
              </w:rPr>
              <w:t>What have we learnt today?</w:t>
            </w: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  <w:r w:rsidRPr="005D1D90">
              <w:rPr>
                <w:rFonts w:ascii="Gill Sans MT" w:hAnsi="Gill Sans MT" w:cs="Times New Roman"/>
                <w:sz w:val="20"/>
                <w:szCs w:val="24"/>
              </w:rPr>
              <w:t>The importance of studying history</w:t>
            </w: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  <w:r w:rsidRPr="005D1D90">
              <w:rPr>
                <w:rFonts w:ascii="Gill Sans MT" w:hAnsi="Gill Sans MT" w:cs="Times New Roman"/>
                <w:sz w:val="20"/>
                <w:szCs w:val="24"/>
              </w:rPr>
              <w:t xml:space="preserve">Have learners to talk in groups about </w:t>
            </w:r>
          </w:p>
          <w:p w:rsidR="003038ED" w:rsidRPr="005D1D90" w:rsidRDefault="003038ED" w:rsidP="009B7AF2">
            <w:pPr>
              <w:pStyle w:val="Default"/>
              <w:rPr>
                <w:rFonts w:cs="Times New Roman"/>
                <w:i/>
                <w:iCs/>
                <w:sz w:val="22"/>
              </w:rPr>
            </w:pPr>
          </w:p>
          <w:p w:rsidR="003038ED" w:rsidRPr="005D1D90" w:rsidRDefault="003038ED" w:rsidP="009B7AF2">
            <w:pPr>
              <w:pStyle w:val="Default"/>
              <w:rPr>
                <w:rFonts w:cs="Times New Roman"/>
                <w:i/>
                <w:iCs/>
                <w:sz w:val="18"/>
              </w:rPr>
            </w:pPr>
            <w:r w:rsidRPr="005D1D90">
              <w:rPr>
                <w:rFonts w:cs="Times New Roman"/>
                <w:i/>
                <w:iCs/>
                <w:sz w:val="22"/>
              </w:rPr>
              <w:t xml:space="preserve">i. </w:t>
            </w:r>
            <w:r w:rsidRPr="005D1D90">
              <w:rPr>
                <w:rFonts w:cs="Times New Roman"/>
                <w:i/>
                <w:iCs/>
                <w:sz w:val="18"/>
              </w:rPr>
              <w:t xml:space="preserve">How does history promote our identity as Ghanaians? </w:t>
            </w:r>
          </w:p>
          <w:p w:rsidR="003038ED" w:rsidRPr="005D1D90" w:rsidRDefault="003038ED" w:rsidP="009B7AF2">
            <w:pPr>
              <w:pStyle w:val="Default"/>
              <w:rPr>
                <w:rFonts w:cs="Times New Roman"/>
                <w:i/>
                <w:iCs/>
                <w:sz w:val="18"/>
              </w:rPr>
            </w:pPr>
          </w:p>
          <w:p w:rsidR="003038ED" w:rsidRPr="005D1D90" w:rsidRDefault="003038ED" w:rsidP="009B7AF2">
            <w:pPr>
              <w:pStyle w:val="Default"/>
              <w:rPr>
                <w:rFonts w:cs="Times New Roman"/>
                <w:i/>
                <w:iCs/>
                <w:sz w:val="18"/>
              </w:rPr>
            </w:pPr>
            <w:r w:rsidRPr="005D1D90">
              <w:rPr>
                <w:rFonts w:cs="Times New Roman"/>
                <w:i/>
                <w:iCs/>
                <w:sz w:val="18"/>
              </w:rPr>
              <w:t xml:space="preserve">ii. How does history promote the survival of the ethnic groups? </w:t>
            </w:r>
          </w:p>
          <w:p w:rsidR="003038ED" w:rsidRPr="005D1D90" w:rsidRDefault="003038ED" w:rsidP="009B7AF2">
            <w:pPr>
              <w:pStyle w:val="Default"/>
              <w:rPr>
                <w:rFonts w:cs="Times New Roman"/>
                <w:i/>
                <w:iCs/>
                <w:sz w:val="18"/>
              </w:rPr>
            </w:pPr>
          </w:p>
          <w:p w:rsidR="003038ED" w:rsidRPr="005D1D90" w:rsidRDefault="003038ED" w:rsidP="009B7AF2">
            <w:pPr>
              <w:pStyle w:val="Default"/>
              <w:rPr>
                <w:rFonts w:cs="Times New Roman"/>
                <w:i/>
                <w:iCs/>
                <w:sz w:val="18"/>
              </w:rPr>
            </w:pPr>
            <w:r w:rsidRPr="005D1D90">
              <w:rPr>
                <w:rFonts w:cs="Times New Roman"/>
                <w:i/>
                <w:iCs/>
                <w:sz w:val="18"/>
              </w:rPr>
              <w:t xml:space="preserve">iii. How does history promote national integration? </w:t>
            </w:r>
          </w:p>
          <w:p w:rsidR="003038ED" w:rsidRPr="005D1D90" w:rsidRDefault="003038ED" w:rsidP="009B7AF2">
            <w:pPr>
              <w:pStyle w:val="Default"/>
              <w:rPr>
                <w:rFonts w:cs="Times New Roman"/>
                <w:i/>
                <w:iCs/>
                <w:sz w:val="18"/>
              </w:rPr>
            </w:pPr>
          </w:p>
          <w:p w:rsidR="003038ED" w:rsidRPr="005D1D90" w:rsidRDefault="003038ED" w:rsidP="009B7AF2">
            <w:pPr>
              <w:pStyle w:val="Default"/>
              <w:rPr>
                <w:rFonts w:cs="Times New Roman"/>
                <w:sz w:val="20"/>
              </w:rPr>
            </w:pPr>
            <w:r w:rsidRPr="005D1D90">
              <w:rPr>
                <w:rFonts w:cs="Times New Roman"/>
                <w:i/>
                <w:iCs/>
                <w:sz w:val="18"/>
              </w:rPr>
              <w:t xml:space="preserve">iv. How does history promote national pride and patriotism </w:t>
            </w:r>
          </w:p>
        </w:tc>
      </w:tr>
      <w:tr w:rsidR="003038ED" w:rsidRPr="005D1D90" w:rsidTr="009B7AF2">
        <w:tc>
          <w:tcPr>
            <w:tcW w:w="938" w:type="dxa"/>
          </w:tcPr>
          <w:p w:rsidR="003038ED" w:rsidRPr="005D1D90" w:rsidRDefault="003038ED" w:rsidP="009B7AF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06" w:type="dxa"/>
          </w:tcPr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  <w:r w:rsidRPr="005D1D90">
              <w:rPr>
                <w:rFonts w:ascii="Gill Sans MT" w:hAnsi="Gill Sans MT" w:cs="Times New Roman"/>
                <w:sz w:val="20"/>
                <w:szCs w:val="24"/>
              </w:rPr>
              <w:t>Have leaners watch videos of  some of the history of the major ethnic groups in Ghana</w:t>
            </w: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  <w:r w:rsidRPr="005D1D90">
              <w:rPr>
                <w:rFonts w:ascii="Gill Sans MT" w:hAnsi="Gill Sans MT" w:cs="Times New Roman"/>
                <w:sz w:val="20"/>
                <w:szCs w:val="24"/>
              </w:rPr>
              <w:t>Have learners to tell which of part of the video interest them.</w:t>
            </w: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</w:p>
        </w:tc>
        <w:tc>
          <w:tcPr>
            <w:tcW w:w="2835" w:type="dxa"/>
          </w:tcPr>
          <w:p w:rsidR="003038ED" w:rsidRPr="005D1D90" w:rsidRDefault="003038ED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Engage learners to discuss how history defines our identity as Ghanaians </w:t>
            </w:r>
          </w:p>
          <w:p w:rsidR="003038ED" w:rsidRPr="005D1D90" w:rsidRDefault="003038ED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038ED" w:rsidRPr="005D1D90" w:rsidRDefault="003038ED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Role-play to show how history teaches us customs, values, traditions all of which ensure the survival of our nation. </w:t>
            </w:r>
          </w:p>
          <w:p w:rsidR="003038ED" w:rsidRPr="005D1D90" w:rsidRDefault="003038ED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038ED" w:rsidRPr="005D1D90" w:rsidRDefault="003038ED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Role play how history can promote national pride, patriotism and integration</w:t>
            </w:r>
          </w:p>
        </w:tc>
        <w:tc>
          <w:tcPr>
            <w:tcW w:w="2834" w:type="dxa"/>
          </w:tcPr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  <w:r w:rsidRPr="005D1D90">
              <w:rPr>
                <w:rFonts w:ascii="Gill Sans MT" w:hAnsi="Gill Sans MT" w:cs="Times New Roman"/>
                <w:sz w:val="20"/>
                <w:szCs w:val="24"/>
              </w:rPr>
              <w:t>What have we learnt today?</w:t>
            </w: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  <w:r w:rsidRPr="005D1D90">
              <w:rPr>
                <w:rFonts w:ascii="Gill Sans MT" w:hAnsi="Gill Sans MT" w:cs="Times New Roman"/>
                <w:sz w:val="20"/>
                <w:szCs w:val="24"/>
              </w:rPr>
              <w:t>How history promote national pride, patriotism and integration</w:t>
            </w: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</w:p>
          <w:p w:rsidR="003038ED" w:rsidRPr="005D1D90" w:rsidRDefault="003038ED" w:rsidP="009B7AF2">
            <w:pPr>
              <w:rPr>
                <w:rFonts w:ascii="Gill Sans MT" w:hAnsi="Gill Sans MT" w:cs="Times New Roman"/>
                <w:sz w:val="20"/>
                <w:szCs w:val="24"/>
              </w:rPr>
            </w:pPr>
            <w:r w:rsidRPr="005D1D90">
              <w:rPr>
                <w:rFonts w:ascii="Gill Sans MT" w:hAnsi="Gill Sans MT" w:cs="Times New Roman"/>
                <w:sz w:val="20"/>
                <w:szCs w:val="24"/>
              </w:rPr>
              <w:t>Have learners to summarize the important points in the lesson</w:t>
            </w:r>
          </w:p>
        </w:tc>
      </w:tr>
    </w:tbl>
    <w:p w:rsidR="00682999" w:rsidRDefault="00682999">
      <w:bookmarkStart w:id="0" w:name="_GoBack"/>
      <w:bookmarkEnd w:id="0"/>
    </w:p>
    <w:sectPr w:rsidR="006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ED"/>
    <w:rsid w:val="003038ED"/>
    <w:rsid w:val="0068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4FC21-E22C-4616-A389-92F5F9E4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8ED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8ED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38E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30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2025-08-26T10:23:00Z</dcterms:created>
  <dcterms:modified xsi:type="dcterms:W3CDTF">2025-08-26T10:23:00Z</dcterms:modified>
</cp:coreProperties>
</file>