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28" w:rsidRDefault="00130728" w:rsidP="00130728"/>
    <w:tbl>
      <w:tblPr>
        <w:tblStyle w:val="TableGrid3"/>
        <w:tblW w:w="9923" w:type="dxa"/>
        <w:tblInd w:w="-289" w:type="dxa"/>
        <w:tblLook w:val="04A0" w:firstRow="1" w:lastRow="0" w:firstColumn="1" w:lastColumn="0" w:noHBand="0" w:noVBand="1"/>
      </w:tblPr>
      <w:tblGrid>
        <w:gridCol w:w="2726"/>
        <w:gridCol w:w="90"/>
        <w:gridCol w:w="303"/>
        <w:gridCol w:w="1036"/>
        <w:gridCol w:w="1430"/>
        <w:gridCol w:w="98"/>
        <w:gridCol w:w="2851"/>
        <w:gridCol w:w="1389"/>
      </w:tblGrid>
      <w:tr w:rsidR="00130728" w:rsidRPr="00CB7A75" w:rsidTr="006B4683">
        <w:trPr>
          <w:trHeight w:val="350"/>
        </w:trPr>
        <w:tc>
          <w:tcPr>
            <w:tcW w:w="2726" w:type="dxa"/>
            <w:shd w:val="clear" w:color="auto" w:fill="auto"/>
            <w:vAlign w:val="center"/>
          </w:tcPr>
          <w:p w:rsidR="00130728" w:rsidRPr="00CB7A75" w:rsidRDefault="00130728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957" w:type="dxa"/>
            <w:gridSpan w:val="5"/>
            <w:shd w:val="clear" w:color="auto" w:fill="auto"/>
            <w:vAlign w:val="center"/>
          </w:tcPr>
          <w:p w:rsidR="00130728" w:rsidRPr="00CB7A75" w:rsidRDefault="0013072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:rsidR="00130728" w:rsidRPr="00CB7A75" w:rsidRDefault="0013072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B7A75">
              <w:rPr>
                <w:rFonts w:ascii="Gill Sans MT" w:hAnsi="Gill Sans MT"/>
              </w:rPr>
              <w:t>Science</w:t>
            </w:r>
            <w:r w:rsidRPr="00CB7A75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130728" w:rsidRPr="00CB7A75" w:rsidTr="006B4683">
        <w:trPr>
          <w:trHeight w:val="359"/>
        </w:trPr>
        <w:tc>
          <w:tcPr>
            <w:tcW w:w="5683" w:type="dxa"/>
            <w:gridSpan w:val="6"/>
            <w:shd w:val="clear" w:color="auto" w:fill="auto"/>
            <w:vAlign w:val="center"/>
          </w:tcPr>
          <w:p w:rsidR="00130728" w:rsidRPr="00CB7A75" w:rsidRDefault="0013072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B7A75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:rsidR="00130728" w:rsidRPr="00CB7A75" w:rsidRDefault="0013072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BC2505">
              <w:rPr>
                <w:rFonts w:ascii="Gill Sans MT" w:hAnsi="Gill Sans MT" w:cstheme="minorHAnsi"/>
                <w:sz w:val="20"/>
              </w:rPr>
              <w:t>Forces And Energy</w:t>
            </w:r>
          </w:p>
        </w:tc>
      </w:tr>
      <w:tr w:rsidR="00130728" w:rsidRPr="00CB7A75" w:rsidTr="006B4683">
        <w:trPr>
          <w:trHeight w:val="341"/>
        </w:trPr>
        <w:tc>
          <w:tcPr>
            <w:tcW w:w="2726" w:type="dxa"/>
            <w:shd w:val="clear" w:color="auto" w:fill="auto"/>
            <w:vAlign w:val="center"/>
          </w:tcPr>
          <w:p w:rsidR="00130728" w:rsidRPr="00CB7A75" w:rsidRDefault="0013072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B7A75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957" w:type="dxa"/>
            <w:gridSpan w:val="5"/>
            <w:shd w:val="clear" w:color="auto" w:fill="auto"/>
            <w:vAlign w:val="center"/>
          </w:tcPr>
          <w:p w:rsidR="00130728" w:rsidRPr="00CB7A75" w:rsidRDefault="0013072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:rsidR="00130728" w:rsidRPr="00CB7A75" w:rsidRDefault="0013072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C2505">
              <w:rPr>
                <w:rFonts w:ascii="Gill Sans MT" w:hAnsi="Gill Sans MT" w:cstheme="minorHAnsi"/>
                <w:sz w:val="20"/>
              </w:rPr>
              <w:t>Forces And Movements</w:t>
            </w:r>
          </w:p>
        </w:tc>
      </w:tr>
      <w:tr w:rsidR="00130728" w:rsidRPr="00CB7A75" w:rsidTr="006B4683">
        <w:trPr>
          <w:trHeight w:val="474"/>
        </w:trPr>
        <w:tc>
          <w:tcPr>
            <w:tcW w:w="4155" w:type="dxa"/>
            <w:gridSpan w:val="4"/>
            <w:shd w:val="clear" w:color="auto" w:fill="auto"/>
            <w:vAlign w:val="center"/>
          </w:tcPr>
          <w:p w:rsidR="00130728" w:rsidRPr="000D534E" w:rsidRDefault="0013072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30728" w:rsidRPr="000D534E" w:rsidRDefault="00130728" w:rsidP="006B4683">
            <w:pPr>
              <w:rPr>
                <w:rFonts w:ascii="Gill Sans MT" w:hAnsi="Gill Sans MT" w:cs="Tahoma"/>
                <w:sz w:val="20"/>
              </w:rPr>
            </w:pPr>
            <w:r w:rsidRPr="001B7BB0">
              <w:rPr>
                <w:rFonts w:ascii="Gill Sans MT" w:hAnsi="Gill Sans MT" w:cs="Tahoma"/>
                <w:sz w:val="20"/>
              </w:rPr>
              <w:t xml:space="preserve">B2.4.3.2 </w:t>
            </w:r>
            <w:proofErr w:type="spellStart"/>
            <w:r w:rsidRPr="001B7BB0">
              <w:rPr>
                <w:rFonts w:ascii="Gill Sans MT" w:hAnsi="Gill Sans MT" w:cs="Tahoma"/>
                <w:sz w:val="20"/>
              </w:rPr>
              <w:t>Recognise</w:t>
            </w:r>
            <w:proofErr w:type="spellEnd"/>
            <w:r w:rsidRPr="001B7BB0">
              <w:rPr>
                <w:rFonts w:ascii="Gill Sans MT" w:hAnsi="Gill Sans MT" w:cs="Tahoma"/>
                <w:sz w:val="20"/>
              </w:rPr>
              <w:t xml:space="preserve"> some simple machines and their advantages of making work easier</w:t>
            </w:r>
          </w:p>
        </w:tc>
        <w:tc>
          <w:tcPr>
            <w:tcW w:w="4379" w:type="dxa"/>
            <w:gridSpan w:val="3"/>
            <w:shd w:val="clear" w:color="auto" w:fill="auto"/>
            <w:vAlign w:val="center"/>
          </w:tcPr>
          <w:p w:rsidR="00130728" w:rsidRPr="000D534E" w:rsidRDefault="0013072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30728" w:rsidRPr="000D534E" w:rsidRDefault="00130728" w:rsidP="006B4683">
            <w:pPr>
              <w:rPr>
                <w:rFonts w:ascii="Gill Sans MT" w:hAnsi="Gill Sans MT"/>
              </w:rPr>
            </w:pPr>
            <w:r w:rsidRPr="00BC2505">
              <w:rPr>
                <w:rFonts w:ascii="Gill Sans MT" w:hAnsi="Gill Sans MT" w:cstheme="minorHAnsi"/>
                <w:sz w:val="20"/>
                <w:szCs w:val="20"/>
              </w:rPr>
              <w:t>B2.4.3.2.1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BC2505">
              <w:rPr>
                <w:rFonts w:cstheme="minorHAnsi"/>
                <w:sz w:val="20"/>
                <w:szCs w:val="20"/>
              </w:rPr>
              <w:t>Identify simple machines used for specific work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30728" w:rsidRPr="00CB7A75" w:rsidRDefault="0013072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30728" w:rsidRPr="00CB7A75" w:rsidRDefault="00130728" w:rsidP="006B4683">
            <w:pPr>
              <w:rPr>
                <w:rFonts w:ascii="Gill Sans MT" w:hAnsi="Gill Sans MT" w:cs="Tahoma"/>
                <w:sz w:val="20"/>
              </w:rPr>
            </w:pPr>
          </w:p>
          <w:p w:rsidR="00130728" w:rsidRPr="00CB7A75" w:rsidRDefault="00130728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30728" w:rsidRPr="000D534E" w:rsidTr="006B4683">
        <w:trPr>
          <w:trHeight w:val="494"/>
        </w:trPr>
        <w:tc>
          <w:tcPr>
            <w:tcW w:w="5585" w:type="dxa"/>
            <w:gridSpan w:val="5"/>
            <w:shd w:val="clear" w:color="auto" w:fill="auto"/>
            <w:vAlign w:val="center"/>
          </w:tcPr>
          <w:p w:rsidR="00130728" w:rsidRPr="000D534E" w:rsidRDefault="0013072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30728" w:rsidRPr="000D534E" w:rsidRDefault="0013072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 w:rsidRPr="00BC2505">
              <w:rPr>
                <w:rFonts w:cstheme="minorHAnsi"/>
                <w:sz w:val="20"/>
                <w:szCs w:val="20"/>
              </w:rPr>
              <w:t>Identify simple machines used for specific work</w:t>
            </w:r>
          </w:p>
        </w:tc>
        <w:tc>
          <w:tcPr>
            <w:tcW w:w="4338" w:type="dxa"/>
            <w:gridSpan w:val="3"/>
            <w:shd w:val="clear" w:color="auto" w:fill="auto"/>
            <w:vAlign w:val="center"/>
          </w:tcPr>
          <w:p w:rsidR="00130728" w:rsidRPr="000D534E" w:rsidRDefault="00130728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30728" w:rsidRPr="000D534E" w:rsidRDefault="00130728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  <w:szCs w:val="24"/>
              </w:rPr>
              <w:t xml:space="preserve">Problem Solving skills; Critical Thinking; Justification of Ideas; </w:t>
            </w:r>
          </w:p>
        </w:tc>
      </w:tr>
      <w:tr w:rsidR="00130728" w:rsidRPr="00CB7A75" w:rsidTr="006B4683">
        <w:trPr>
          <w:trHeight w:val="269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130728" w:rsidRPr="00CB7A75" w:rsidRDefault="00130728" w:rsidP="006B4683">
            <w:pPr>
              <w:rPr>
                <w:rFonts w:ascii="Gill Sans MT" w:hAnsi="Gill Sans MT" w:cstheme="minorHAnsi"/>
                <w:b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130728" w:rsidRPr="00CB7A75" w:rsidRDefault="00130728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Balls, boxes, tables, chairs, plants, balloons, paper</w:t>
            </w:r>
          </w:p>
        </w:tc>
      </w:tr>
      <w:tr w:rsidR="00130728" w:rsidRPr="00CB7A75" w:rsidTr="006B4683">
        <w:trPr>
          <w:trHeight w:val="269"/>
        </w:trPr>
        <w:tc>
          <w:tcPr>
            <w:tcW w:w="2816" w:type="dxa"/>
            <w:gridSpan w:val="2"/>
            <w:shd w:val="clear" w:color="auto" w:fill="auto"/>
            <w:vAlign w:val="center"/>
          </w:tcPr>
          <w:p w:rsidR="00130728" w:rsidRPr="00CB7A75" w:rsidRDefault="00130728" w:rsidP="006B468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107" w:type="dxa"/>
            <w:gridSpan w:val="6"/>
            <w:shd w:val="clear" w:color="auto" w:fill="auto"/>
          </w:tcPr>
          <w:p w:rsidR="00130728" w:rsidRPr="00CB7A75" w:rsidRDefault="00130728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130728" w:rsidRPr="00CB7A75" w:rsidTr="006B4683">
        <w:trPr>
          <w:trHeight w:val="251"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130728" w:rsidRPr="00CB7A75" w:rsidRDefault="00130728" w:rsidP="006B4683">
            <w:pPr>
              <w:rPr>
                <w:rFonts w:ascii="Gill Sans MT" w:hAnsi="Gill Sans MT" w:cstheme="minorHAnsi"/>
                <w:sz w:val="18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B7A75">
              <w:rPr>
                <w:rFonts w:ascii="Gill Sans MT" w:hAnsi="Gill Sans MT"/>
                <w:sz w:val="20"/>
              </w:rPr>
              <w:t>Science</w:t>
            </w:r>
            <w:r w:rsidRPr="00CB7A75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CB7A75">
              <w:rPr>
                <w:rFonts w:ascii="Gill Sans MT" w:hAnsi="Gill Sans MT" w:cs="Tahoma"/>
                <w:sz w:val="20"/>
              </w:rPr>
              <w:t xml:space="preserve">Curriculum </w:t>
            </w:r>
            <w:r>
              <w:rPr>
                <w:rFonts w:ascii="Gill Sans MT" w:hAnsi="Gill Sans MT" w:cs="Tahoma"/>
                <w:sz w:val="20"/>
              </w:rPr>
              <w:t>Pg. 44</w:t>
            </w:r>
          </w:p>
        </w:tc>
      </w:tr>
    </w:tbl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82"/>
        <w:gridCol w:w="2609"/>
        <w:gridCol w:w="3328"/>
        <w:gridCol w:w="2804"/>
      </w:tblGrid>
      <w:tr w:rsidR="00130728" w:rsidRPr="00450569" w:rsidTr="006B4683">
        <w:tc>
          <w:tcPr>
            <w:tcW w:w="9923" w:type="dxa"/>
            <w:gridSpan w:val="4"/>
          </w:tcPr>
          <w:p w:rsidR="00130728" w:rsidRPr="00450569" w:rsidRDefault="00130728" w:rsidP="006B4683">
            <w:pPr>
              <w:rPr>
                <w:rFonts w:ascii="Gill Sans MT" w:hAnsi="Gill Sans MT"/>
              </w:rPr>
            </w:pPr>
          </w:p>
        </w:tc>
      </w:tr>
      <w:tr w:rsidR="00130728" w:rsidRPr="00450569" w:rsidTr="006B4683">
        <w:tc>
          <w:tcPr>
            <w:tcW w:w="1182" w:type="dxa"/>
          </w:tcPr>
          <w:p w:rsidR="00130728" w:rsidRPr="00450569" w:rsidRDefault="00130728" w:rsidP="006B468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130728" w:rsidRPr="00450569" w:rsidRDefault="00130728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28" w:type="dxa"/>
          </w:tcPr>
          <w:p w:rsidR="00130728" w:rsidRPr="00450569" w:rsidRDefault="00130728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04" w:type="dxa"/>
          </w:tcPr>
          <w:p w:rsidR="00130728" w:rsidRDefault="00130728" w:rsidP="006B4683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130728" w:rsidRPr="00450569" w:rsidRDefault="00130728" w:rsidP="006B4683">
            <w:pPr>
              <w:rPr>
                <w:rFonts w:ascii="Gill Sans MT" w:hAnsi="Gill Sans MT"/>
              </w:rPr>
            </w:pPr>
          </w:p>
        </w:tc>
      </w:tr>
      <w:tr w:rsidR="00130728" w:rsidRPr="00450569" w:rsidTr="006B4683">
        <w:tc>
          <w:tcPr>
            <w:tcW w:w="1182" w:type="dxa"/>
          </w:tcPr>
          <w:p w:rsidR="00130728" w:rsidRPr="00450569" w:rsidRDefault="00130728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</w:rPr>
            </w:pP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</w:rPr>
            </w:pP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28" w:type="dxa"/>
          </w:tcPr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6F3C20DF" wp14:editId="70C5F5EF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603885</wp:posOffset>
                  </wp:positionV>
                  <wp:extent cx="1677035" cy="800100"/>
                  <wp:effectExtent l="0" t="0" r="0" b="0"/>
                  <wp:wrapSquare wrapText="bothSides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OIPI1TW8FKQ.jp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227"/>
                          <a:stretch/>
                        </pic:blipFill>
                        <pic:spPr bwMode="auto">
                          <a:xfrm>
                            <a:off x="0" y="0"/>
                            <a:ext cx="1677035" cy="800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BC2505"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7578B374" wp14:editId="32895D0E">
                  <wp:simplePos x="0" y="0"/>
                  <wp:positionH relativeFrom="column">
                    <wp:posOffset>1640205</wp:posOffset>
                  </wp:positionH>
                  <wp:positionV relativeFrom="paragraph">
                    <wp:posOffset>616585</wp:posOffset>
                  </wp:positionV>
                  <wp:extent cx="596265" cy="439420"/>
                  <wp:effectExtent l="0" t="0" r="0" b="0"/>
                  <wp:wrapSquare wrapText="bothSides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OIPGTB42EZ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66" t="4166" b="9584"/>
                          <a:stretch/>
                        </pic:blipFill>
                        <pic:spPr bwMode="auto">
                          <a:xfrm>
                            <a:off x="0" y="0"/>
                            <a:ext cx="596265" cy="439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2505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AC3BBEC" wp14:editId="220D44C6">
                  <wp:simplePos x="0" y="0"/>
                  <wp:positionH relativeFrom="column">
                    <wp:posOffset>1620520</wp:posOffset>
                  </wp:positionH>
                  <wp:positionV relativeFrom="paragraph">
                    <wp:posOffset>1056005</wp:posOffset>
                  </wp:positionV>
                  <wp:extent cx="635000" cy="403225"/>
                  <wp:effectExtent l="0" t="0" r="0" b="0"/>
                  <wp:wrapSquare wrapText="bothSides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IPA3F8T1W4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63" r="8928" b="20732"/>
                          <a:stretch/>
                        </pic:blipFill>
                        <pic:spPr bwMode="auto">
                          <a:xfrm>
                            <a:off x="0" y="0"/>
                            <a:ext cx="635000" cy="40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2505">
              <w:rPr>
                <w:rFonts w:cstheme="minorHAnsi"/>
                <w:sz w:val="20"/>
                <w:szCs w:val="20"/>
              </w:rPr>
              <w:t xml:space="preserve">Display a chart showing pictures of simple machines, e.g. pair of scissors, bottle openers, forceps, claw hammer, screw driver, etc. </w:t>
            </w: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>Learners in groups identify the simple machines displayed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BC2505">
              <w:rPr>
                <w:rFonts w:cstheme="minorHAnsi"/>
                <w:sz w:val="20"/>
                <w:szCs w:val="20"/>
              </w:rPr>
              <w:t>Learners in groups demonstrate how to use the simple machines on the chart.</w:t>
            </w:r>
          </w:p>
        </w:tc>
        <w:tc>
          <w:tcPr>
            <w:tcW w:w="2804" w:type="dxa"/>
          </w:tcPr>
          <w:p w:rsidR="00130728" w:rsidRPr="00BC2505" w:rsidRDefault="00130728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130728" w:rsidRPr="00BC2505" w:rsidRDefault="00130728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130728" w:rsidRPr="00BC2505" w:rsidRDefault="00130728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130728" w:rsidRPr="00BC2505" w:rsidRDefault="00130728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130728" w:rsidRPr="00BC2505" w:rsidRDefault="00130728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  <w:tr w:rsidR="00130728" w:rsidRPr="00450569" w:rsidTr="006B4683">
        <w:tc>
          <w:tcPr>
            <w:tcW w:w="1182" w:type="dxa"/>
          </w:tcPr>
          <w:p w:rsidR="00130728" w:rsidRPr="00450569" w:rsidRDefault="00130728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</w:rPr>
            </w:pP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</w:rPr>
            </w:pP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28" w:type="dxa"/>
          </w:tcPr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Provide learners with the following: a piece of cloth, a nail stuck in wood, a bottle of soft drink, a screw in a piece of wood </w:t>
            </w: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Learners identify and use specific simple machine for removing bottle tops, cutting a piece of cloth, removing a nail stuck in wood and removing screw from a piece of wood </w:t>
            </w: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Individually or in groups, learners draw their favorite simple machines and color them. </w:t>
            </w:r>
          </w:p>
        </w:tc>
        <w:tc>
          <w:tcPr>
            <w:tcW w:w="2804" w:type="dxa"/>
          </w:tcPr>
          <w:p w:rsidR="00130728" w:rsidRPr="00BC2505" w:rsidRDefault="00130728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130728" w:rsidRPr="00BC2505" w:rsidRDefault="00130728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130728" w:rsidRPr="00BC2505" w:rsidRDefault="00130728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130728" w:rsidRPr="00BC2505" w:rsidRDefault="00130728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130728" w:rsidRPr="00BC2505" w:rsidRDefault="00130728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  <w:tr w:rsidR="00130728" w:rsidRPr="00450569" w:rsidTr="006B4683">
        <w:tc>
          <w:tcPr>
            <w:tcW w:w="1182" w:type="dxa"/>
          </w:tcPr>
          <w:p w:rsidR="00130728" w:rsidRPr="00450569" w:rsidRDefault="00130728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</w:rPr>
            </w:pP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 xml:space="preserve">Review learners understanding in the </w:t>
            </w:r>
            <w:r w:rsidRPr="00BC2505">
              <w:rPr>
                <w:rFonts w:cstheme="minorHAnsi"/>
                <w:sz w:val="20"/>
              </w:rPr>
              <w:lastRenderedPageBreak/>
              <w:t>previous lesson using questions and answers</w:t>
            </w: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</w:rPr>
            </w:pP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28" w:type="dxa"/>
          </w:tcPr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lastRenderedPageBreak/>
              <w:t xml:space="preserve">Show video and pictures of simple machines in their everyday life. </w:t>
            </w: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Learners create simple machines from cardboards </w:t>
            </w: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130728" w:rsidRPr="00BC2505" w:rsidRDefault="00130728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lastRenderedPageBreak/>
              <w:t>Ask learners the machines they will use to do the following activities: weeding, sweeping, digging, tightening a bolt and knot, and explain why</w:t>
            </w:r>
          </w:p>
        </w:tc>
        <w:tc>
          <w:tcPr>
            <w:tcW w:w="2804" w:type="dxa"/>
          </w:tcPr>
          <w:p w:rsidR="00130728" w:rsidRPr="00BC2505" w:rsidRDefault="00130728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lastRenderedPageBreak/>
              <w:t>Ask learners series of questions to review their understanding of the lesson</w:t>
            </w:r>
          </w:p>
          <w:p w:rsidR="00130728" w:rsidRPr="00BC2505" w:rsidRDefault="00130728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130728" w:rsidRPr="00BC2505" w:rsidRDefault="00130728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130728" w:rsidRPr="00BC2505" w:rsidRDefault="00130728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130728" w:rsidRPr="00BC2505" w:rsidRDefault="00130728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lastRenderedPageBreak/>
              <w:t>Learners to read and spell the key words on the board.</w:t>
            </w:r>
          </w:p>
        </w:tc>
      </w:tr>
    </w:tbl>
    <w:p w:rsidR="00BF358B" w:rsidRDefault="00130728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28"/>
    <w:rsid w:val="000E4FA7"/>
    <w:rsid w:val="00130728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16F33-E4C6-47B3-B1DB-09380096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072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13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2025-01-06T12:50:00Z</dcterms:created>
  <dcterms:modified xsi:type="dcterms:W3CDTF">2025-01-06T12:50:00Z</dcterms:modified>
</cp:coreProperties>
</file>